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body>
    <w:p w:rsidR="008C70AA" w:rsidRDefault="00CA3265" w14:paraId="008FD74D" w14:textId="77777777">
      <w:pPr>
        <w:pBdr>
          <w:top w:val="nil"/>
          <w:left w:val="nil"/>
          <w:bottom w:val="nil"/>
          <w:right w:val="nil"/>
          <w:between w:val="nil"/>
        </w:pBdr>
        <w:spacing w:before="0" w:line="240" w:lineRule="auto"/>
        <w:jc w:val="center"/>
      </w:pPr>
      <w:r>
        <w:rPr>
          <w:noProof/>
        </w:rPr>
        <w:drawing>
          <wp:inline distT="0" distB="0" distL="0" distR="0" wp14:anchorId="4230E557" wp14:editId="579EF026">
            <wp:extent cx="899948" cy="190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99948" cy="190500"/>
                    </a:xfrm>
                    <a:prstGeom prst="rect">
                      <a:avLst/>
                    </a:prstGeom>
                    <a:ln/>
                  </pic:spPr>
                </pic:pic>
              </a:graphicData>
            </a:graphic>
          </wp:inline>
        </w:drawing>
      </w:r>
    </w:p>
    <w:p w:rsidR="008C70AA" w:rsidP="7F44E9F1" w:rsidRDefault="00CA3265" w14:paraId="4E2E6D9A" w14:textId="584F5C7D">
      <w:pPr>
        <w:pStyle w:val="Title"/>
        <w:pBdr>
          <w:top w:val="nil"/>
          <w:left w:val="nil"/>
          <w:bottom w:val="nil"/>
          <w:right w:val="nil"/>
          <w:between w:val="nil"/>
        </w:pBdr>
        <w:rPr>
          <w:b w:val="0"/>
          <w:color w:val="666666"/>
          <w:lang w:val="en-US"/>
        </w:rPr>
      </w:pPr>
      <w:bookmarkStart w:name="_cj45wpr08g1w" w:colFirst="0" w:colLast="0" w:id="0"/>
      <w:bookmarkEnd w:id="0"/>
      <w:r>
        <w:rPr>
          <w:color w:val="666666"/>
        </w:rPr>
        <w:t>A Product of EPICS</w:t>
      </w:r>
      <w:r w:rsidR="00644DCB">
        <w:rPr>
          <w:color w:val="666666"/>
        </w:rPr>
        <w:t xml:space="preserve"> at</w:t>
      </w:r>
      <w:r>
        <w:rPr>
          <w:color w:val="666666"/>
        </w:rPr>
        <w:t xml:space="preserve"> Purdue University</w:t>
      </w:r>
    </w:p>
    <w:p w:rsidR="008C70AA" w:rsidRDefault="6AF63B59" w14:paraId="29435A9F" w14:textId="04B79578">
      <w:pPr>
        <w:pStyle w:val="Title"/>
        <w:pBdr>
          <w:top w:val="nil"/>
          <w:left w:val="nil"/>
          <w:bottom w:val="nil"/>
          <w:right w:val="nil"/>
          <w:between w:val="nil"/>
        </w:pBdr>
        <w:rPr>
          <w:b w:val="0"/>
          <w:color w:val="666666"/>
          <w:lang w:val="en-US"/>
        </w:rPr>
      </w:pPr>
      <w:r w:rsidRPr="7F44E9F1">
        <w:rPr>
          <w:color w:val="666666"/>
        </w:rPr>
        <w:t xml:space="preserve"> in Collaboration with RuTAG at IIT Delhi</w:t>
      </w:r>
    </w:p>
    <w:p w:rsidR="008C70AA" w:rsidRDefault="00CA3265" w14:paraId="17F861B4" w14:textId="77777777">
      <w:pPr>
        <w:pBdr>
          <w:top w:val="nil"/>
          <w:left w:val="nil"/>
          <w:bottom w:val="nil"/>
          <w:right w:val="nil"/>
          <w:between w:val="nil"/>
        </w:pBdr>
        <w:spacing w:line="240" w:lineRule="auto"/>
        <w:jc w:val="center"/>
      </w:pPr>
      <w:r>
        <w:rPr>
          <w:noProof/>
        </w:rPr>
        <w:drawing>
          <wp:inline distT="0" distB="0" distL="0" distR="0" wp14:anchorId="349B6E65" wp14:editId="3B3E7093">
            <wp:extent cx="762000" cy="28575"/>
            <wp:effectExtent l="0" t="0" r="0" b="0"/>
            <wp:docPr id="15" name="image5.png" descr="horizontal line"/>
            <wp:cNvGraphicFramePr/>
            <a:graphic xmlns:a="http://schemas.openxmlformats.org/drawingml/2006/main">
              <a:graphicData uri="http://schemas.openxmlformats.org/drawingml/2006/picture">
                <pic:pic xmlns:pic="http://schemas.openxmlformats.org/drawingml/2006/picture">
                  <pic:nvPicPr>
                    <pic:cNvPr id="0" name="image5.png" descr="horizontal line"/>
                    <pic:cNvPicPr preferRelativeResize="0"/>
                  </pic:nvPicPr>
                  <pic:blipFill>
                    <a:blip r:embed="rId11"/>
                    <a:srcRect/>
                    <a:stretch>
                      <a:fillRect/>
                    </a:stretch>
                  </pic:blipFill>
                  <pic:spPr>
                    <a:xfrm>
                      <a:off x="0" y="0"/>
                      <a:ext cx="762000" cy="28575"/>
                    </a:xfrm>
                    <a:prstGeom prst="rect">
                      <a:avLst/>
                    </a:prstGeom>
                    <a:ln/>
                  </pic:spPr>
                </pic:pic>
              </a:graphicData>
            </a:graphic>
          </wp:inline>
        </w:drawing>
      </w:r>
    </w:p>
    <w:p w:rsidR="008C70AA" w:rsidRDefault="00CA3265" w14:paraId="2EC8F080" w14:textId="77777777">
      <w:pPr>
        <w:pStyle w:val="Heading1"/>
        <w:pBdr>
          <w:top w:val="nil"/>
          <w:left w:val="nil"/>
          <w:bottom w:val="nil"/>
          <w:right w:val="nil"/>
          <w:between w:val="nil"/>
        </w:pBdr>
      </w:pPr>
      <w:bookmarkStart w:name="_nhgxo0sqza6i" w:colFirst="0" w:colLast="0" w:id="1"/>
      <w:bookmarkEnd w:id="1"/>
      <w:r>
        <w:t>User Manual</w:t>
      </w:r>
    </w:p>
    <w:p w:rsidR="008C70AA" w:rsidRDefault="00CA3265" w14:paraId="6DBF1FDF" w14:textId="20F53012">
      <w:pPr>
        <w:pStyle w:val="Subtitle"/>
        <w:pBdr>
          <w:top w:val="nil"/>
          <w:left w:val="nil"/>
          <w:bottom w:val="nil"/>
          <w:right w:val="nil"/>
          <w:between w:val="nil"/>
        </w:pBdr>
        <w:spacing w:line="276" w:lineRule="auto"/>
        <w:rPr>
          <w:rFonts w:ascii="Lora" w:hAnsi="Lora" w:eastAsia="Lora" w:cs="Lora"/>
          <w:sz w:val="24"/>
          <w:szCs w:val="24"/>
        </w:rPr>
      </w:pPr>
      <w:bookmarkStart w:name="_wxjfgs4xrgzs" w:colFirst="0" w:colLast="0" w:id="2"/>
      <w:bookmarkEnd w:id="2"/>
      <w:r>
        <w:rPr>
          <w:rFonts w:ascii="Lora" w:hAnsi="Lora" w:eastAsia="Lora" w:cs="Lora"/>
          <w:sz w:val="24"/>
          <w:szCs w:val="24"/>
        </w:rPr>
        <w:t>Bullock-</w:t>
      </w:r>
      <w:r w:rsidR="00322D96">
        <w:rPr>
          <w:rFonts w:ascii="Lora" w:hAnsi="Lora" w:eastAsia="Lora" w:cs="Lora"/>
          <w:sz w:val="24"/>
          <w:szCs w:val="24"/>
        </w:rPr>
        <w:t>D</w:t>
      </w:r>
      <w:r>
        <w:rPr>
          <w:rFonts w:ascii="Lora" w:hAnsi="Lora" w:eastAsia="Lora" w:cs="Lora"/>
          <w:sz w:val="24"/>
          <w:szCs w:val="24"/>
        </w:rPr>
        <w:t xml:space="preserve">riven </w:t>
      </w:r>
      <w:r w:rsidR="00322D96">
        <w:rPr>
          <w:rFonts w:ascii="Lora" w:hAnsi="Lora" w:eastAsia="Lora" w:cs="Lora"/>
          <w:sz w:val="24"/>
          <w:szCs w:val="24"/>
        </w:rPr>
        <w:t>T</w:t>
      </w:r>
      <w:r>
        <w:rPr>
          <w:rFonts w:ascii="Lora" w:hAnsi="Lora" w:eastAsia="Lora" w:cs="Lora"/>
          <w:sz w:val="24"/>
          <w:szCs w:val="24"/>
        </w:rPr>
        <w:t>ractor</w:t>
      </w:r>
    </w:p>
    <w:p w:rsidRPr="006935B7" w:rsidR="006935B7" w:rsidP="006935B7" w:rsidRDefault="006935B7" w14:paraId="0CA936BC" w14:textId="578D8A86"/>
    <w:p w:rsidR="008C70AA" w:rsidRDefault="00087C84" w14:paraId="5836AD80" w14:textId="3719057F">
      <w:pPr>
        <w:spacing w:before="0"/>
        <w:jc w:val="center"/>
      </w:pPr>
      <w:r>
        <w:rPr>
          <w:noProof/>
        </w:rPr>
        <w:drawing>
          <wp:inline distT="0" distB="0" distL="0" distR="0" wp14:anchorId="55F4A364" wp14:editId="4A7453C6">
            <wp:extent cx="3790978" cy="4219606"/>
            <wp:effectExtent l="95250" t="95250" r="95250" b="104775"/>
            <wp:docPr id="463674250" name="Picture 1" descr="A chair on a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4250" name="Picture 1" descr="A chair on a cart&#10;&#10;AI-generated content may be incorrect."/>
                    <pic:cNvPicPr/>
                  </pic:nvPicPr>
                  <pic:blipFill>
                    <a:blip r:embed="rId12"/>
                    <a:stretch>
                      <a:fillRect/>
                    </a:stretch>
                  </pic:blipFill>
                  <pic:spPr>
                    <a:xfrm>
                      <a:off x="0" y="0"/>
                      <a:ext cx="3790978" cy="42196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C70AA" w:rsidP="006935B7" w:rsidRDefault="008C70AA" w14:paraId="4A7CD5B1" w14:textId="2B9EA0D3">
      <w:pPr>
        <w:pBdr>
          <w:top w:val="nil"/>
          <w:left w:val="nil"/>
          <w:bottom w:val="nil"/>
          <w:right w:val="nil"/>
          <w:between w:val="nil"/>
        </w:pBdr>
        <w:spacing w:before="320"/>
      </w:pPr>
    </w:p>
    <w:p w:rsidR="00F17878" w:rsidRDefault="00F17878" w14:paraId="31B184D3" w14:textId="529CFCE3">
      <w:pPr>
        <w:pBdr>
          <w:top w:val="nil"/>
          <w:left w:val="nil"/>
          <w:bottom w:val="nil"/>
          <w:right w:val="nil"/>
          <w:between w:val="nil"/>
        </w:pBdr>
        <w:spacing w:before="320"/>
        <w:jc w:val="center"/>
      </w:pPr>
    </w:p>
    <w:p w:rsidR="008C70AA" w:rsidRDefault="008C70AA" w14:paraId="321ED4C6" w14:textId="77777777">
      <w:pPr>
        <w:pBdr>
          <w:top w:val="nil"/>
          <w:left w:val="nil"/>
          <w:bottom w:val="nil"/>
          <w:right w:val="nil"/>
          <w:between w:val="nil"/>
        </w:pBdr>
        <w:spacing w:before="320"/>
        <w:jc w:val="center"/>
      </w:pPr>
    </w:p>
    <w:p w:rsidR="00A6629A" w:rsidP="00A6629A" w:rsidRDefault="00A6629A" w14:paraId="6B35DC3B" w14:textId="4C8EECEA">
      <w:pPr>
        <w:pBdr>
          <w:top w:val="nil"/>
          <w:left w:val="nil"/>
          <w:bottom w:val="nil"/>
          <w:right w:val="nil"/>
          <w:between w:val="nil"/>
        </w:pBdr>
        <w:spacing w:before="720"/>
        <w:rPr>
          <w:b/>
          <w:color w:val="666666"/>
        </w:rPr>
      </w:pPr>
    </w:p>
    <w:p w:rsidR="008C70AA" w:rsidP="757FD050" w:rsidRDefault="00CA3265" w14:paraId="5CCBACD2" w14:textId="4ED5F036">
      <w:pPr>
        <w:pStyle w:val="Heading2"/>
        <w:pBdr>
          <w:top w:val="nil"/>
          <w:left w:val="nil"/>
          <w:bottom w:val="nil"/>
          <w:right w:val="nil"/>
          <w:between w:val="nil"/>
        </w:pBdr>
      </w:pPr>
      <w:bookmarkStart w:name="_hf5hlm9dkqrg" w:id="3"/>
      <w:bookmarkEnd w:id="3"/>
      <w:r>
        <w:t>Contents</w:t>
      </w:r>
    </w:p>
    <w:p w:rsidRPr="00090A40" w:rsidR="008C70AA" w:rsidRDefault="00CA3265" w14:paraId="0CB1CD3B" w14:textId="77777777">
      <w:pPr>
        <w:numPr>
          <w:ilvl w:val="0"/>
          <w:numId w:val="8"/>
        </w:numPr>
        <w:spacing w:before="0"/>
      </w:pPr>
      <w:commentRangeStart w:id="4"/>
      <w:r w:rsidRPr="00090A40">
        <w:t>Introduction ………………………………………………………..................................................... 3</w:t>
      </w:r>
    </w:p>
    <w:p w:rsidRPr="00090A40" w:rsidR="008C70AA" w:rsidRDefault="00CA3265" w14:paraId="1C1B1B37" w14:textId="77777777">
      <w:pPr>
        <w:numPr>
          <w:ilvl w:val="0"/>
          <w:numId w:val="8"/>
        </w:numPr>
        <w:spacing w:before="0"/>
      </w:pPr>
      <w:r w:rsidRPr="00090A40">
        <w:t>Intended Use ……………………………………………………........................................................3</w:t>
      </w:r>
    </w:p>
    <w:p w:rsidRPr="00090A40" w:rsidR="008C70AA" w:rsidRDefault="00CA3265" w14:paraId="56EFCB18" w14:textId="77777777">
      <w:pPr>
        <w:numPr>
          <w:ilvl w:val="0"/>
          <w:numId w:val="8"/>
        </w:numPr>
        <w:spacing w:before="0"/>
      </w:pPr>
      <w:r w:rsidRPr="00090A40">
        <w:t>Key Features …………………………………………………….........................................................3</w:t>
      </w:r>
    </w:p>
    <w:p w:rsidRPr="00090A40" w:rsidR="47BE2F7C" w:rsidP="6240060C" w:rsidRDefault="47BE2F7C" w14:paraId="0FF7D9B8" w14:textId="0EAB86AD">
      <w:pPr>
        <w:numPr>
          <w:ilvl w:val="0"/>
          <w:numId w:val="8"/>
        </w:numPr>
        <w:spacing w:before="0"/>
        <w:rPr>
          <w:lang w:val="en-US"/>
        </w:rPr>
      </w:pPr>
      <w:r w:rsidRPr="00090A40">
        <w:rPr>
          <w:lang w:val="en-US"/>
        </w:rPr>
        <w:t>Parts Needed ........................................................................................................................4</w:t>
      </w:r>
    </w:p>
    <w:p w:rsidRPr="00090A40" w:rsidR="008C70AA" w:rsidRDefault="00CA3265" w14:paraId="484F47D0" w14:textId="600916F7">
      <w:pPr>
        <w:numPr>
          <w:ilvl w:val="0"/>
          <w:numId w:val="8"/>
        </w:numPr>
        <w:spacing w:before="0"/>
      </w:pPr>
      <w:r w:rsidRPr="00090A40">
        <w:t>Assembly Instructions</w:t>
      </w:r>
      <w:r w:rsidRPr="00090A40" w:rsidR="00BA5B68">
        <w:t xml:space="preserve"> (video included) </w:t>
      </w:r>
      <w:r w:rsidRPr="00090A40">
        <w:t>………………………………………........................</w:t>
      </w:r>
      <w:r w:rsidRPr="00090A40" w:rsidR="00BA5B68">
        <w:t>4</w:t>
      </w:r>
    </w:p>
    <w:p w:rsidRPr="00090A40" w:rsidR="008C70AA" w:rsidRDefault="00CA3265" w14:paraId="2482C637" w14:textId="5EE71687">
      <w:pPr>
        <w:numPr>
          <w:ilvl w:val="0"/>
          <w:numId w:val="8"/>
        </w:numPr>
        <w:spacing w:before="0"/>
      </w:pPr>
      <w:r w:rsidRPr="00090A40">
        <w:t>Operati</w:t>
      </w:r>
      <w:r w:rsidRPr="00090A40" w:rsidR="139A75DB">
        <w:t>onal</w:t>
      </w:r>
      <w:r w:rsidRPr="00090A40">
        <w:t xml:space="preserve"> Instructions </w:t>
      </w:r>
      <w:r w:rsidRPr="00090A40" w:rsidR="00BA5B68">
        <w:t>………………………. …</w:t>
      </w:r>
      <w:r w:rsidRPr="00090A40">
        <w:t>……………………………………....................7</w:t>
      </w:r>
    </w:p>
    <w:p w:rsidRPr="00090A40" w:rsidR="008C70AA" w:rsidRDefault="00CA3265" w14:paraId="47FAE2AE" w14:textId="77777777">
      <w:pPr>
        <w:numPr>
          <w:ilvl w:val="0"/>
          <w:numId w:val="8"/>
        </w:numPr>
        <w:spacing w:before="0"/>
      </w:pPr>
      <w:r w:rsidRPr="00090A40">
        <w:t>Safety Instructions…………………………………………...........................................................8</w:t>
      </w:r>
    </w:p>
    <w:p w:rsidRPr="00090A40" w:rsidR="008C70AA" w:rsidRDefault="00CA3265" w14:paraId="7ED6F79C" w14:textId="77777777">
      <w:pPr>
        <w:numPr>
          <w:ilvl w:val="0"/>
          <w:numId w:val="8"/>
        </w:numPr>
        <w:spacing w:before="0"/>
      </w:pPr>
      <w:r w:rsidRPr="00090A40">
        <w:t>Device Features....................................................................................................................9</w:t>
      </w:r>
    </w:p>
    <w:p w:rsidRPr="00090A40" w:rsidR="008C70AA" w:rsidRDefault="00CA3265" w14:paraId="73E7799A" w14:textId="5ACFF202">
      <w:pPr>
        <w:numPr>
          <w:ilvl w:val="0"/>
          <w:numId w:val="8"/>
        </w:numPr>
        <w:spacing w:before="0"/>
      </w:pPr>
      <w:r w:rsidRPr="00090A40">
        <w:t xml:space="preserve">Harnessing the BDT............................................................................................................9 </w:t>
      </w:r>
    </w:p>
    <w:p w:rsidRPr="00090A40" w:rsidR="008C70AA" w:rsidRDefault="00CA3265" w14:paraId="1230FD16" w14:textId="77777777">
      <w:pPr>
        <w:numPr>
          <w:ilvl w:val="0"/>
          <w:numId w:val="8"/>
        </w:numPr>
        <w:spacing w:before="0"/>
      </w:pPr>
      <w:r w:rsidRPr="00090A40">
        <w:t>Maintenance and Care………………………………………......................................................10</w:t>
      </w:r>
    </w:p>
    <w:p w:rsidRPr="00090A40" w:rsidR="008C70AA" w:rsidRDefault="00CA3265" w14:paraId="7C69FD72" w14:textId="30B7B444">
      <w:pPr>
        <w:numPr>
          <w:ilvl w:val="0"/>
          <w:numId w:val="8"/>
        </w:numPr>
        <w:spacing w:before="0"/>
      </w:pPr>
      <w:r w:rsidRPr="75C007C4">
        <w:rPr>
          <w:lang w:val="en-US"/>
        </w:rPr>
        <w:t>Disposal Requirement …………………………</w:t>
      </w:r>
      <w:r w:rsidRPr="75C007C4" w:rsidR="00090A40">
        <w:rPr>
          <w:lang w:val="en-US"/>
        </w:rPr>
        <w:t>………….</w:t>
      </w:r>
      <w:r w:rsidRPr="75C007C4">
        <w:rPr>
          <w:lang w:val="en-US"/>
        </w:rPr>
        <w:t>………………</w:t>
      </w:r>
      <w:r w:rsidRPr="75C007C4" w:rsidR="00090A40">
        <w:rPr>
          <w:lang w:val="en-US"/>
        </w:rPr>
        <w:t>………..</w:t>
      </w:r>
      <w:r w:rsidRPr="75C007C4">
        <w:rPr>
          <w:lang w:val="en-US"/>
        </w:rPr>
        <w:t>…………………...10</w:t>
      </w:r>
      <w:commentRangeEnd w:id="4"/>
      <w:r>
        <w:rPr>
          <w:rStyle w:val="CommentReference"/>
        </w:rPr>
        <w:commentReference w:id="4"/>
      </w:r>
    </w:p>
    <w:p w:rsidRPr="00090A40" w:rsidR="7727F6C5" w:rsidP="6240060C" w:rsidRDefault="7727F6C5" w14:paraId="5BFCD362" w14:textId="38DB814B">
      <w:pPr>
        <w:numPr>
          <w:ilvl w:val="0"/>
          <w:numId w:val="8"/>
        </w:numPr>
        <w:spacing w:before="0"/>
      </w:pPr>
      <w:r w:rsidRPr="00090A40">
        <w:t>Contacts .....................................................................................................</w:t>
      </w:r>
      <w:r w:rsidR="00090A40">
        <w:t>..........</w:t>
      </w:r>
      <w:r w:rsidRPr="00090A40">
        <w:t>................11</w:t>
      </w:r>
    </w:p>
    <w:p w:rsidR="1E318FED" w:rsidRDefault="1E318FED" w14:paraId="4DC3E49A" w14:textId="650C25AC">
      <w:r>
        <w:br w:type="page"/>
      </w:r>
    </w:p>
    <w:p w:rsidR="008C70AA" w:rsidP="1E318FED" w:rsidRDefault="00CA3265" w14:paraId="3CB2E243" w14:textId="0ABA40C3">
      <w:pPr>
        <w:pStyle w:val="Heading2"/>
        <w:pBdr>
          <w:top w:val="nil"/>
          <w:left w:val="nil"/>
          <w:bottom w:val="nil"/>
          <w:right w:val="nil"/>
          <w:between w:val="nil"/>
        </w:pBdr>
      </w:pPr>
      <w:bookmarkStart w:name="_ig30e2hrjp4j" w:id="5"/>
      <w:bookmarkEnd w:id="5"/>
      <w:r>
        <w:t>Introduction</w:t>
      </w:r>
    </w:p>
    <w:p w:rsidR="008C70AA" w:rsidRDefault="00CA3265" w14:paraId="31478857" w14:textId="0527F4E5">
      <w:pPr>
        <w:pBdr>
          <w:top w:val="nil"/>
          <w:left w:val="nil"/>
          <w:bottom w:val="nil"/>
          <w:right w:val="nil"/>
          <w:between w:val="nil"/>
        </w:pBdr>
      </w:pPr>
      <w:r>
        <w:t>Welcome to the Bullock-</w:t>
      </w:r>
      <w:r w:rsidR="00322D96">
        <w:t>D</w:t>
      </w:r>
      <w:r>
        <w:t>riven Tractor</w:t>
      </w:r>
      <w:r w:rsidR="00322D96">
        <w:t xml:space="preserve"> (BDT)</w:t>
      </w:r>
      <w:r>
        <w:t xml:space="preserve"> manual. This simple, efficient tractor is designed to support rural farmers in India with their agricultural needs, helping them to efficiently plow, till, and carry out various farm operations using bullocks. This manual will guide you through the usage, maintenance, and safety instructions for your tractor. Please read the manual thoroughly before use</w:t>
      </w:r>
      <w:r w:rsidR="005830B2">
        <w:t>.</w:t>
      </w:r>
    </w:p>
    <w:p w:rsidR="008C70AA" w:rsidRDefault="00CA3265" w14:paraId="0F88BA73" w14:textId="77777777">
      <w:pPr>
        <w:pBdr>
          <w:top w:val="nil"/>
          <w:left w:val="nil"/>
          <w:bottom w:val="nil"/>
          <w:right w:val="nil"/>
          <w:between w:val="nil"/>
        </w:pBdr>
        <w:spacing w:before="400"/>
      </w:pPr>
      <w:r>
        <w:rPr>
          <w:noProof/>
        </w:rPr>
        <w:drawing>
          <wp:inline distT="0" distB="0" distL="0" distR="0" wp14:anchorId="7E80A0BF" wp14:editId="46D5714C">
            <wp:extent cx="5876925" cy="190500"/>
            <wp:effectExtent l="0" t="0" r="0" b="0"/>
            <wp:docPr id="1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8C70AA" w:rsidP="1AC5AF59" w:rsidRDefault="00CA3265" w14:paraId="0B659018" w14:textId="403194F8">
      <w:pPr>
        <w:pStyle w:val="Subtitle"/>
        <w:pBdr>
          <w:top w:val="nil"/>
          <w:left w:val="nil"/>
          <w:bottom w:val="nil"/>
          <w:right w:val="nil"/>
          <w:between w:val="nil"/>
        </w:pBdr>
        <w:spacing w:before="320" w:after="320" w:line="276" w:lineRule="auto"/>
        <w:jc w:val="left"/>
        <w:rPr>
          <w:rFonts w:ascii="Lora" w:hAnsi="Lora" w:eastAsia="Lora" w:cs="Lora"/>
          <w:color w:val="000000"/>
          <w:sz w:val="40"/>
          <w:szCs w:val="40"/>
        </w:rPr>
      </w:pPr>
      <w:r w:rsidRPr="6240060C">
        <w:rPr>
          <w:rFonts w:ascii="Lora" w:hAnsi="Lora" w:eastAsia="Lora" w:cs="Lora"/>
          <w:color w:val="000000" w:themeColor="text1"/>
          <w:sz w:val="40"/>
          <w:szCs w:val="40"/>
        </w:rPr>
        <w:t>Intended Use</w:t>
      </w:r>
    </w:p>
    <w:p w:rsidR="008C70AA" w:rsidP="005B6CC3" w:rsidRDefault="00CA3265" w14:paraId="37E8EC43" w14:textId="4AAE098B">
      <w:r>
        <w:t>Bullock Driven Tractor is</w:t>
      </w:r>
      <w:r w:rsidR="00BA5B68">
        <w:t xml:space="preserve"> </w:t>
      </w:r>
      <w:r w:rsidR="004F0901">
        <w:t>farming</w:t>
      </w:r>
      <w:r>
        <w:t xml:space="preserve"> equipment intended to be used in tandem with a pair of bullocks only. The draught power of the animal drives the BDT </w:t>
      </w:r>
      <w:r w:rsidRPr="007429B6">
        <w:t>for plo</w:t>
      </w:r>
      <w:r w:rsidRPr="007429B6" w:rsidR="0394887F">
        <w:t>wing</w:t>
      </w:r>
      <w:r w:rsidRPr="007429B6">
        <w:t xml:space="preserve"> and</w:t>
      </w:r>
      <w:r>
        <w:t xml:space="preserve"> cultivating farms with various attachments.</w:t>
      </w:r>
    </w:p>
    <w:p w:rsidR="008B1660" w:rsidRDefault="008B1660" w14:paraId="6137546D" w14:textId="6348E86A">
      <w:pPr>
        <w:spacing w:before="400"/>
      </w:pPr>
      <w:r>
        <w:rPr>
          <w:noProof/>
        </w:rPr>
        <w:drawing>
          <wp:inline distT="0" distB="0" distL="0" distR="0" wp14:anchorId="44F0A6E3" wp14:editId="5F3F2C3A">
            <wp:extent cx="5876925" cy="190500"/>
            <wp:effectExtent l="0" t="0" r="0" b="0"/>
            <wp:docPr id="1755049210"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Pr="00513573" w:rsidR="008B1660" w:rsidP="008B1660" w:rsidRDefault="008B1660" w14:paraId="22AECD24" w14:textId="77777777">
      <w:pPr>
        <w:spacing w:before="400"/>
        <w:rPr>
          <w:sz w:val="40"/>
          <w:szCs w:val="40"/>
        </w:rPr>
      </w:pPr>
      <w:r w:rsidRPr="1E318FED">
        <w:rPr>
          <w:sz w:val="40"/>
          <w:szCs w:val="40"/>
        </w:rPr>
        <w:t>Device Features</w:t>
      </w:r>
    </w:p>
    <w:p w:rsidR="008B1660" w:rsidP="008B1660" w:rsidRDefault="008B1660" w14:paraId="27009501" w14:textId="0EEB5A63">
      <w:pPr>
        <w:numPr>
          <w:ilvl w:val="0"/>
          <w:numId w:val="17"/>
        </w:numPr>
        <w:spacing w:before="0"/>
        <w:rPr>
          <w:sz w:val="24"/>
          <w:szCs w:val="24"/>
          <w:lang w:val="en-US"/>
        </w:rPr>
      </w:pPr>
      <w:r w:rsidRPr="7F44E9F1">
        <w:rPr>
          <w:sz w:val="24"/>
          <w:szCs w:val="24"/>
          <w:lang w:val="en-US"/>
        </w:rPr>
        <w:t xml:space="preserve">The Bullock Driven Tractor (BDT) is much more efficient than the conventional </w:t>
      </w:r>
      <w:r w:rsidRPr="7F44E9F1" w:rsidR="00572190">
        <w:rPr>
          <w:sz w:val="24"/>
          <w:szCs w:val="24"/>
          <w:lang w:val="en-US"/>
        </w:rPr>
        <w:t>plow</w:t>
      </w:r>
      <w:r w:rsidRPr="7F44E9F1">
        <w:rPr>
          <w:sz w:val="24"/>
          <w:szCs w:val="24"/>
          <w:lang w:val="en-US"/>
        </w:rPr>
        <w:t>.</w:t>
      </w:r>
    </w:p>
    <w:p w:rsidR="008B1660" w:rsidP="008B1660" w:rsidRDefault="008B1660" w14:paraId="5C61004F" w14:textId="77777777">
      <w:pPr>
        <w:numPr>
          <w:ilvl w:val="0"/>
          <w:numId w:val="17"/>
        </w:numPr>
        <w:spacing w:before="0"/>
        <w:rPr>
          <w:sz w:val="24"/>
          <w:szCs w:val="24"/>
        </w:rPr>
      </w:pPr>
      <w:r w:rsidRPr="7F44E9F1">
        <w:rPr>
          <w:sz w:val="24"/>
          <w:szCs w:val="24"/>
        </w:rPr>
        <w:t xml:space="preserve">A seat has been installed allowing the farmer to remain seated throughout the entire process. </w:t>
      </w:r>
    </w:p>
    <w:p w:rsidR="008B1660" w:rsidP="008B1660" w:rsidRDefault="008B1660" w14:paraId="1055B257" w14:textId="77777777">
      <w:pPr>
        <w:numPr>
          <w:ilvl w:val="0"/>
          <w:numId w:val="17"/>
        </w:numPr>
        <w:spacing w:before="0"/>
        <w:rPr>
          <w:sz w:val="24"/>
          <w:szCs w:val="24"/>
          <w:lang w:val="en-US"/>
        </w:rPr>
      </w:pPr>
      <w:r w:rsidRPr="7F44E9F1">
        <w:rPr>
          <w:sz w:val="24"/>
          <w:szCs w:val="24"/>
          <w:lang w:val="en-US"/>
        </w:rPr>
        <w:t xml:space="preserve">With the use of the spring plunger, the farmer would now be able to adjust the height of his seat based on his liking. </w:t>
      </w:r>
    </w:p>
    <w:p w:rsidR="008B1660" w:rsidP="008B1660" w:rsidRDefault="008B1660" w14:paraId="42A76CB3" w14:textId="1308C031">
      <w:pPr>
        <w:numPr>
          <w:ilvl w:val="0"/>
          <w:numId w:val="17"/>
        </w:numPr>
        <w:spacing w:before="0"/>
        <w:rPr>
          <w:sz w:val="24"/>
          <w:szCs w:val="24"/>
        </w:rPr>
      </w:pPr>
      <w:r w:rsidRPr="7F44E9F1">
        <w:rPr>
          <w:sz w:val="24"/>
          <w:szCs w:val="24"/>
        </w:rPr>
        <w:t xml:space="preserve">The extended footrest prevents the farmer from resting his feet between the frame and the lifting mechanism, reducing the risk of injury. </w:t>
      </w:r>
    </w:p>
    <w:p w:rsidR="008B1660" w:rsidRDefault="00CA3265" w14:paraId="4C9A45D5" w14:textId="485E3580">
      <w:pPr>
        <w:spacing w:before="400"/>
        <w:rPr>
          <w:color w:val="000000"/>
          <w:sz w:val="40"/>
          <w:szCs w:val="40"/>
        </w:rPr>
      </w:pPr>
      <w:r>
        <w:rPr>
          <w:noProof/>
        </w:rPr>
        <w:drawing>
          <wp:inline distT="0" distB="0" distL="0" distR="0" wp14:anchorId="503BF2B4" wp14:editId="4E122D4E">
            <wp:extent cx="5876925" cy="190500"/>
            <wp:effectExtent l="0" t="0" r="0" b="0"/>
            <wp:docPr id="25"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8C70AA" w:rsidRDefault="00CA3265" w14:paraId="7DBC9204" w14:textId="54EABE7B">
      <w:pPr>
        <w:spacing w:before="400"/>
        <w:rPr>
          <w:color w:val="000000"/>
          <w:sz w:val="40"/>
          <w:szCs w:val="40"/>
        </w:rPr>
      </w:pPr>
      <w:r w:rsidRPr="7F44E9F1">
        <w:rPr>
          <w:color w:val="000000" w:themeColor="text1"/>
          <w:sz w:val="40"/>
          <w:szCs w:val="40"/>
        </w:rPr>
        <w:t>Key Features</w:t>
      </w:r>
    </w:p>
    <w:p w:rsidR="008C70AA" w:rsidRDefault="00CA3265" w14:paraId="463A8ED3" w14:textId="77777777">
      <w:pPr>
        <w:numPr>
          <w:ilvl w:val="0"/>
          <w:numId w:val="16"/>
        </w:numPr>
      </w:pPr>
      <w:r>
        <w:t xml:space="preserve">Bullock powered mechanism: Guided bullock is used to pull the tractor. </w:t>
      </w:r>
    </w:p>
    <w:p w:rsidR="008C70AA" w:rsidRDefault="00CA3265" w14:paraId="4F8619BB" w14:textId="6213C9D6">
      <w:pPr>
        <w:numPr>
          <w:ilvl w:val="0"/>
          <w:numId w:val="16"/>
        </w:numPr>
        <w:spacing w:before="0"/>
      </w:pPr>
      <w:r>
        <w:t xml:space="preserve">Frame: supports the entire structure and </w:t>
      </w:r>
      <w:r w:rsidRPr="007429B6">
        <w:t>connects plow,</w:t>
      </w:r>
      <w:r>
        <w:t xml:space="preserve"> wheels, and the locking mechanism.</w:t>
      </w:r>
    </w:p>
    <w:p w:rsidR="008C70AA" w:rsidRDefault="00CA3265" w14:paraId="6695F60B" w14:textId="1DE6BE41">
      <w:pPr>
        <w:numPr>
          <w:ilvl w:val="0"/>
          <w:numId w:val="16"/>
        </w:numPr>
        <w:spacing w:before="0"/>
      </w:pPr>
      <w:r>
        <w:t>Locking Mechanism: Ensures stability during operation</w:t>
      </w:r>
      <w:r w:rsidR="00C6313B">
        <w:t xml:space="preserve"> by </w:t>
      </w:r>
      <w:r w:rsidR="00CB6337">
        <w:t>locking the intended height</w:t>
      </w:r>
      <w:r w:rsidR="006758A7">
        <w:t>.</w:t>
      </w:r>
      <w:r w:rsidR="00BF42D9">
        <w:t xml:space="preserve"> Prevents lifting mechanism from changing heights while in motion.</w:t>
      </w:r>
    </w:p>
    <w:p w:rsidR="008C70AA" w:rsidRDefault="00CA3265" w14:paraId="220CFF68" w14:textId="77DC5B69">
      <w:pPr>
        <w:numPr>
          <w:ilvl w:val="0"/>
          <w:numId w:val="16"/>
        </w:numPr>
        <w:spacing w:before="0"/>
      </w:pPr>
      <w:r>
        <w:t>Lifting Mechanism:</w:t>
      </w:r>
      <w:r w:rsidRPr="000933B3" w:rsidR="00451A27">
        <w:t xml:space="preserve"> </w:t>
      </w:r>
      <w:r w:rsidRPr="000933B3" w:rsidR="00B33F4A">
        <w:t xml:space="preserve">Lifts plow spikes in and out of the ground by relying on </w:t>
      </w:r>
      <w:r w:rsidRPr="000933B3" w:rsidR="007969E9">
        <w:t>the user’s leverage</w:t>
      </w:r>
    </w:p>
    <w:p w:rsidR="008C70AA" w:rsidRDefault="00CA3265" w14:paraId="67AEF279" w14:textId="77777777">
      <w:pPr>
        <w:numPr>
          <w:ilvl w:val="0"/>
          <w:numId w:val="16"/>
        </w:numPr>
        <w:spacing w:before="0"/>
      </w:pPr>
      <w:r w:rsidRPr="007429B6">
        <w:t>Plow</w:t>
      </w:r>
      <w:r>
        <w:t xml:space="preserve"> Attachments: Points of attachment for the plow spike. </w:t>
      </w:r>
    </w:p>
    <w:p w:rsidR="008C70AA" w:rsidRDefault="00CA3265" w14:paraId="3D9906EA" w14:textId="77777777">
      <w:pPr>
        <w:numPr>
          <w:ilvl w:val="0"/>
          <w:numId w:val="16"/>
        </w:numPr>
        <w:spacing w:before="0"/>
        <w:rPr>
          <w:lang w:val="en-US"/>
        </w:rPr>
      </w:pPr>
      <w:r w:rsidRPr="05865CF2">
        <w:rPr>
          <w:lang w:val="en-US"/>
        </w:rPr>
        <w:t>Hitching attachment: This facilitates the connection between the tractor and the bullock</w:t>
      </w:r>
    </w:p>
    <w:p w:rsidR="008C70AA" w:rsidRDefault="00CA3265" w14:paraId="32AB1B9F" w14:textId="3CC3179F">
      <w:pPr>
        <w:numPr>
          <w:ilvl w:val="0"/>
          <w:numId w:val="16"/>
        </w:numPr>
        <w:spacing w:before="0"/>
      </w:pPr>
      <w:r w:rsidRPr="2F503FC8">
        <w:rPr>
          <w:lang w:val="en-US"/>
        </w:rPr>
        <w:t>Wheels: Designed for easy movement of uneven terrain</w:t>
      </w:r>
      <w:r w:rsidRPr="2F503FC8" w:rsidR="00BC0D1F">
        <w:rPr>
          <w:lang w:val="en-US"/>
        </w:rPr>
        <w:t xml:space="preserve"> </w:t>
      </w:r>
      <w:r w:rsidR="00BC0D1F">
        <w:t>by relying on independently rotating wheels</w:t>
      </w:r>
      <w:r>
        <w:t>.</w:t>
      </w:r>
      <w:r w:rsidR="00C75A57">
        <w:t xml:space="preserve"> Independent wheels also allow </w:t>
      </w:r>
      <w:r w:rsidR="066A6758">
        <w:t>a smaller</w:t>
      </w:r>
      <w:r w:rsidR="002222DE">
        <w:t xml:space="preserve"> turning radius.</w:t>
      </w:r>
    </w:p>
    <w:p w:rsidR="008C70AA" w:rsidRDefault="00CA3265" w14:paraId="694F69B7" w14:textId="77777777">
      <w:pPr>
        <w:numPr>
          <w:ilvl w:val="0"/>
          <w:numId w:val="16"/>
        </w:numPr>
        <w:spacing w:before="0"/>
        <w:rPr>
          <w:lang w:val="en-US"/>
        </w:rPr>
      </w:pPr>
      <w:r w:rsidRPr="05865CF2">
        <w:rPr>
          <w:lang w:val="en-US"/>
        </w:rPr>
        <w:t>Foot Protector: Prevents the farmer's foot from moving beneath the lifting mechanism, reducing the risk of injury while operating the spike-lifting mechanism.</w:t>
      </w:r>
    </w:p>
    <w:p w:rsidR="008C70AA" w:rsidRDefault="00CA3265" w14:paraId="26979236" w14:textId="77777777">
      <w:pPr>
        <w:numPr>
          <w:ilvl w:val="0"/>
          <w:numId w:val="16"/>
        </w:numPr>
        <w:spacing w:before="0"/>
      </w:pPr>
      <w:r>
        <w:t>Hitching Rig: Used in connecting the hitching bar to the frame.</w:t>
      </w:r>
    </w:p>
    <w:p w:rsidR="008C70AA" w:rsidP="00A6629A" w:rsidRDefault="00CA3265" w14:paraId="29E20783" w14:textId="17DC2C3A">
      <w:pPr>
        <w:numPr>
          <w:ilvl w:val="0"/>
          <w:numId w:val="16"/>
        </w:numPr>
        <w:spacing w:before="0"/>
      </w:pPr>
      <w:r>
        <w:t>Hitching Bar: Serves as a link between the tractor and the bullock.</w:t>
      </w:r>
    </w:p>
    <w:p w:rsidR="00950AEA" w:rsidP="00950AEA" w:rsidRDefault="00950AEA" w14:paraId="211D688C" w14:textId="77777777">
      <w:pPr>
        <w:spacing w:before="0"/>
        <w:ind w:left="720"/>
      </w:pPr>
    </w:p>
    <w:p w:rsidR="008C70AA" w:rsidRDefault="008E5410" w14:paraId="187AB36B" w14:textId="5419D9EF">
      <w:pPr>
        <w:spacing w:before="0"/>
      </w:pPr>
      <w:r w:rsidRPr="00F0724B">
        <w:rPr>
          <w:rFonts w:eastAsia="Cambria" w:cs="Cambria" w:asciiTheme="minorHAnsi" w:hAnsiTheme="minorHAnsi"/>
          <w:noProof/>
          <w:sz w:val="24"/>
          <w:szCs w:val="24"/>
        </w:rPr>
        <w:drawing>
          <wp:inline distT="0" distB="0" distL="0" distR="0" wp14:anchorId="0D0CA23C" wp14:editId="38B8A2CD">
            <wp:extent cx="5905500" cy="3216275"/>
            <wp:effectExtent l="0" t="0" r="0" b="3175"/>
            <wp:docPr id="1461573514" name="Picture 1" descr="A drawing of a veh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3514" name="Picture 1" descr="A drawing of a vehicle&#10;&#10;AI-generated content may be incorrect."/>
                    <pic:cNvPicPr/>
                  </pic:nvPicPr>
                  <pic:blipFill rotWithShape="1">
                    <a:blip r:embed="rId18"/>
                    <a:srcRect l="-1" r="641"/>
                    <a:stretch/>
                  </pic:blipFill>
                  <pic:spPr bwMode="auto">
                    <a:xfrm>
                      <a:off x="0" y="0"/>
                      <a:ext cx="5905500" cy="3216275"/>
                    </a:xfrm>
                    <a:prstGeom prst="rect">
                      <a:avLst/>
                    </a:prstGeom>
                    <a:ln>
                      <a:noFill/>
                    </a:ln>
                    <a:extLst>
                      <a:ext uri="{53640926-AAD7-44D8-BBD7-CCE9431645EC}">
                        <a14:shadowObscured xmlns:a14="http://schemas.microsoft.com/office/drawing/2010/main"/>
                      </a:ext>
                    </a:extLst>
                  </pic:spPr>
                </pic:pic>
              </a:graphicData>
            </a:graphic>
          </wp:inline>
        </w:drawing>
      </w:r>
      <w:commentRangeStart w:id="6"/>
      <w:commentRangeEnd w:id="6"/>
      <w:r w:rsidR="70072416">
        <w:rPr>
          <w:rStyle w:val="CommentReference"/>
        </w:rPr>
        <w:commentReference w:id="6"/>
      </w:r>
    </w:p>
    <w:p w:rsidR="008C70AA" w:rsidRDefault="008C70AA" w14:paraId="3641DC39" w14:textId="77777777"/>
    <w:p w:rsidR="008C70AA" w:rsidRDefault="00CA3265" w14:paraId="1111C61E" w14:textId="5A234992">
      <w:pPr>
        <w:spacing w:before="400"/>
      </w:pPr>
      <w:r>
        <w:rPr>
          <w:noProof/>
        </w:rPr>
        <w:drawing>
          <wp:inline distT="0" distB="0" distL="0" distR="0" wp14:anchorId="5190877B" wp14:editId="5F453044">
            <wp:extent cx="5876925" cy="190500"/>
            <wp:effectExtent l="0" t="0" r="0" b="0"/>
            <wp:docPr id="2"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A87E08" w:rsidRDefault="00A87E08" w14:paraId="4DD8CAC6" w14:textId="796E2AB6">
      <w:pPr>
        <w:rPr>
          <w:color w:val="000000" w:themeColor="text1"/>
          <w:sz w:val="40"/>
          <w:szCs w:val="40"/>
        </w:rPr>
      </w:pPr>
      <w:r>
        <w:rPr>
          <w:color w:val="000000" w:themeColor="text1"/>
          <w:sz w:val="40"/>
          <w:szCs w:val="40"/>
        </w:rPr>
        <w:br w:type="page"/>
      </w:r>
    </w:p>
    <w:p w:rsidR="008C70AA" w:rsidP="7332A4FB" w:rsidRDefault="19D1F4FD" w14:paraId="2CF5C36B" w14:textId="6A7060AE">
      <w:pPr>
        <w:spacing w:before="400"/>
        <w:rPr>
          <w:color w:val="000000" w:themeColor="text1"/>
          <w:sz w:val="40"/>
          <w:szCs w:val="40"/>
          <w:lang w:val="en-US"/>
        </w:rPr>
      </w:pPr>
      <w:r w:rsidRPr="7F44E9F1">
        <w:rPr>
          <w:color w:val="000000" w:themeColor="text1"/>
          <w:sz w:val="40"/>
          <w:szCs w:val="40"/>
          <w:lang w:val="en-US"/>
        </w:rPr>
        <w:t>T</w:t>
      </w:r>
      <w:r w:rsidRPr="7F44E9F1">
        <w:rPr>
          <w:color w:val="000000" w:themeColor="text1"/>
          <w:sz w:val="40"/>
          <w:szCs w:val="40"/>
        </w:rPr>
        <w:t xml:space="preserve">ools and </w:t>
      </w:r>
      <w:r w:rsidRPr="7F44E9F1" w:rsidR="65F35CAE">
        <w:rPr>
          <w:color w:val="000000" w:themeColor="text1"/>
          <w:sz w:val="40"/>
          <w:szCs w:val="40"/>
          <w:lang w:val="en-US"/>
        </w:rPr>
        <w:t>Parts Needed</w:t>
      </w:r>
    </w:p>
    <w:p w:rsidR="008C70AA" w:rsidRDefault="65F35CAE" w14:paraId="1C25178B" w14:textId="78FCB022">
      <w:pPr>
        <w:spacing w:before="400"/>
        <w:rPr>
          <w:lang w:val="en-US"/>
        </w:rPr>
      </w:pPr>
      <w:r w:rsidRPr="7332A4FB">
        <w:rPr>
          <w:lang w:val="en-US"/>
        </w:rPr>
        <w:t>E</w:t>
      </w:r>
      <w:r w:rsidR="00350789">
        <w:rPr>
          <w:lang w:val="en-US"/>
        </w:rPr>
        <w:t>x</w:t>
      </w:r>
      <w:r w:rsidRPr="7332A4FB">
        <w:rPr>
          <w:lang w:val="en-US"/>
        </w:rPr>
        <w:t>cluding: Frame, lifting mechanism, plow spike attachment, seat/seat attachment, and pressure bars. These parts will be manufactured by RuTAG. The following components can be bought and replaced by farmers when wear and tear is occurring.</w:t>
      </w:r>
    </w:p>
    <w:p w:rsidR="008C70AA" w:rsidP="7332A4FB" w:rsidRDefault="65F35CAE" w14:paraId="0DA13C77" w14:textId="77777777">
      <w:pPr>
        <w:numPr>
          <w:ilvl w:val="0"/>
          <w:numId w:val="12"/>
        </w:numPr>
        <w:spacing w:before="400"/>
      </w:pPr>
      <w:r>
        <w:t>Wheels – 350 mm (x2)</w:t>
      </w:r>
    </w:p>
    <w:p w:rsidR="008C70AA" w:rsidP="2F503FC8" w:rsidRDefault="65F35CAE" w14:paraId="360CA7ED" w14:textId="2B04C6C3">
      <w:pPr>
        <w:numPr>
          <w:ilvl w:val="1"/>
          <w:numId w:val="12"/>
        </w:numPr>
        <w:spacing w:before="0"/>
        <w:rPr>
          <w:lang w:val="en-US"/>
        </w:rPr>
      </w:pPr>
      <w:r w:rsidRPr="2F503FC8">
        <w:rPr>
          <w:lang w:val="en-US"/>
        </w:rPr>
        <w:t xml:space="preserve">Wheel Bolts - 22 mm </w:t>
      </w:r>
      <w:r w:rsidRPr="2F503FC8" w:rsidR="00A579AD">
        <w:rPr>
          <w:lang w:val="en-US"/>
        </w:rPr>
        <w:t>x</w:t>
      </w:r>
      <w:r w:rsidRPr="2F503FC8">
        <w:rPr>
          <w:lang w:val="en-US"/>
        </w:rPr>
        <w:t xml:space="preserve"> 8.8 </w:t>
      </w:r>
      <w:r w:rsidRPr="2F503FC8" w:rsidR="3A97991A">
        <w:rPr>
          <w:lang w:val="en-US"/>
        </w:rPr>
        <w:t xml:space="preserve">mm (M16) </w:t>
      </w:r>
    </w:p>
    <w:p w:rsidR="008C70AA" w:rsidP="7332A4FB" w:rsidRDefault="65F35CAE" w14:paraId="60585EB3" w14:textId="167A9ADA">
      <w:pPr>
        <w:numPr>
          <w:ilvl w:val="1"/>
          <w:numId w:val="12"/>
        </w:numPr>
        <w:spacing w:before="0"/>
      </w:pPr>
      <w:r>
        <w:t>Wheel Nuts</w:t>
      </w:r>
      <w:r w:rsidR="51CB6047">
        <w:t xml:space="preserve"> </w:t>
      </w:r>
    </w:p>
    <w:p w:rsidR="008C70AA" w:rsidP="7332A4FB" w:rsidRDefault="65F35CAE" w14:paraId="24EFB5E8" w14:textId="24516E62">
      <w:pPr>
        <w:numPr>
          <w:ilvl w:val="1"/>
          <w:numId w:val="12"/>
        </w:numPr>
        <w:spacing w:before="0"/>
      </w:pPr>
      <w:r>
        <w:t xml:space="preserve">Wheel Washer - 44.45 mm Outer Diameter, 20.62 mm Inner Diameter, 3.02 mm </w:t>
      </w:r>
    </w:p>
    <w:p w:rsidR="008C70AA" w:rsidP="2F503FC8" w:rsidRDefault="65F35CAE" w14:paraId="54761C98" w14:textId="249B2F89">
      <w:pPr>
        <w:numPr>
          <w:ilvl w:val="0"/>
          <w:numId w:val="12"/>
        </w:numPr>
        <w:spacing w:before="0"/>
        <w:rPr>
          <w:lang w:val="en-US"/>
        </w:rPr>
      </w:pPr>
      <w:r w:rsidRPr="2F503FC8">
        <w:rPr>
          <w:lang w:val="en-US"/>
        </w:rPr>
        <w:t>Seat Bolts (x2</w:t>
      </w:r>
      <w:r w:rsidRPr="2F503FC8" w:rsidR="6F95C2CD">
        <w:rPr>
          <w:lang w:val="en-US"/>
        </w:rPr>
        <w:t>) (M10)</w:t>
      </w:r>
    </w:p>
    <w:p w:rsidR="008C70AA" w:rsidP="7332A4FB" w:rsidRDefault="65F35CAE" w14:paraId="22E614A0" w14:textId="15E86509">
      <w:pPr>
        <w:numPr>
          <w:ilvl w:val="0"/>
          <w:numId w:val="12"/>
        </w:numPr>
        <w:spacing w:before="0"/>
      </w:pPr>
      <w:r>
        <w:t>Locking Mechanism Bolts (x2)</w:t>
      </w:r>
      <w:r w:rsidR="1653E56C">
        <w:t xml:space="preserve"> (M14)</w:t>
      </w:r>
    </w:p>
    <w:p w:rsidR="008C70AA" w:rsidP="7332A4FB" w:rsidRDefault="65F35CAE" w14:paraId="44B74769" w14:textId="0F44676F">
      <w:pPr>
        <w:numPr>
          <w:ilvl w:val="0"/>
          <w:numId w:val="12"/>
        </w:numPr>
        <w:spacing w:before="0"/>
      </w:pPr>
      <w:r>
        <w:t>Pressure Bar Threaded Rod (x1)</w:t>
      </w:r>
      <w:r w:rsidR="2DEB43AA">
        <w:t xml:space="preserve"> </w:t>
      </w:r>
      <w:r w:rsidRPr="7F44E9F1" w:rsidR="100875A2">
        <w:t>(M10)</w:t>
      </w:r>
    </w:p>
    <w:p w:rsidR="008C70AA" w:rsidP="7332A4FB" w:rsidRDefault="65F35CAE" w14:paraId="2FA0BBED" w14:textId="6BAE0BDE">
      <w:pPr>
        <w:numPr>
          <w:ilvl w:val="0"/>
          <w:numId w:val="12"/>
        </w:numPr>
        <w:spacing w:before="0"/>
      </w:pPr>
      <w:r>
        <w:t>Spring Plunger – 80 mm (x1)</w:t>
      </w:r>
    </w:p>
    <w:p w:rsidR="008C70AA" w:rsidP="7332A4FB" w:rsidRDefault="65F35CAE" w14:paraId="20743CEE" w14:textId="76EB0536">
      <w:pPr>
        <w:numPr>
          <w:ilvl w:val="0"/>
          <w:numId w:val="12"/>
        </w:numPr>
        <w:spacing w:before="0"/>
      </w:pPr>
      <w:r>
        <w:t>Plow Spikes - 267 mm arc length, 76.2 mm wide, and 7.95 mm thickness (x4)</w:t>
      </w:r>
    </w:p>
    <w:p w:rsidR="008C70AA" w:rsidP="7332A4FB" w:rsidRDefault="65F35CAE" w14:paraId="0057FC0D" w14:textId="77777777">
      <w:pPr>
        <w:numPr>
          <w:ilvl w:val="0"/>
          <w:numId w:val="12"/>
        </w:numPr>
        <w:spacing w:before="0"/>
      </w:pPr>
      <w:r>
        <w:t>Chain – 534 mm (x1)</w:t>
      </w:r>
    </w:p>
    <w:p w:rsidR="008C70AA" w:rsidP="7332A4FB" w:rsidRDefault="65F35CAE" w14:paraId="1F0A277F" w14:textId="3E1FF246">
      <w:pPr>
        <w:numPr>
          <w:ilvl w:val="0"/>
          <w:numId w:val="12"/>
        </w:numPr>
        <w:spacing w:before="0"/>
      </w:pPr>
      <w:r>
        <w:t>Frame</w:t>
      </w:r>
      <w:r w:rsidR="79EA8705">
        <w:t xml:space="preserve"> </w:t>
      </w:r>
    </w:p>
    <w:p w:rsidR="008C70AA" w:rsidP="7332A4FB" w:rsidRDefault="65F35CAE" w14:paraId="5CDCF2AB" w14:textId="648C4801">
      <w:pPr>
        <w:numPr>
          <w:ilvl w:val="0"/>
          <w:numId w:val="12"/>
        </w:numPr>
        <w:spacing w:before="0"/>
      </w:pPr>
      <w:r>
        <w:t>Lifting Mechanism</w:t>
      </w:r>
    </w:p>
    <w:p w:rsidR="66115FC5" w:rsidP="7F44E9F1" w:rsidRDefault="66115FC5" w14:paraId="0A3829B1" w14:textId="138AFE36">
      <w:pPr>
        <w:numPr>
          <w:ilvl w:val="0"/>
          <w:numId w:val="12"/>
        </w:numPr>
        <w:spacing w:before="0"/>
      </w:pPr>
      <w:r w:rsidRPr="7F44E9F1">
        <w:rPr>
          <w:lang w:val="en-US"/>
        </w:rPr>
        <w:t>Adjusta</w:t>
      </w:r>
      <w:r w:rsidRPr="7F44E9F1">
        <w:t>ble wrenches (x2)</w:t>
      </w:r>
    </w:p>
    <w:p w:rsidR="66115FC5" w:rsidP="7F44E9F1" w:rsidRDefault="66115FC5" w14:paraId="10ED7275" w14:textId="1C464173">
      <w:pPr>
        <w:numPr>
          <w:ilvl w:val="0"/>
          <w:numId w:val="12"/>
        </w:numPr>
        <w:spacing w:before="0"/>
      </w:pPr>
      <w:r w:rsidRPr="7F44E9F1">
        <w:rPr>
          <w:lang w:val="en-US"/>
        </w:rPr>
        <w:t xml:space="preserve">Rubber </w:t>
      </w:r>
      <w:r w:rsidRPr="7F44E9F1">
        <w:t>mallet or hammer, may be useful for fitting bolts</w:t>
      </w:r>
    </w:p>
    <w:p w:rsidR="008C70AA" w:rsidP="7332A4FB" w:rsidRDefault="008C70AA" w14:paraId="0C740BDB" w14:textId="0966F477">
      <w:pPr>
        <w:spacing w:before="0"/>
      </w:pPr>
    </w:p>
    <w:p w:rsidR="008C70AA" w:rsidP="7332A4FB" w:rsidRDefault="2C56FF56" w14:paraId="17AA5412" w14:textId="4E8E0F20">
      <w:pPr>
        <w:spacing w:before="0"/>
        <w:rPr>
          <w:color w:val="000000" w:themeColor="text1"/>
          <w:sz w:val="40"/>
          <w:szCs w:val="40"/>
        </w:rPr>
      </w:pPr>
      <w:r>
        <w:rPr>
          <w:noProof/>
        </w:rPr>
        <w:drawing>
          <wp:inline distT="0" distB="0" distL="0" distR="0" wp14:anchorId="6051027D" wp14:editId="75D61AE0">
            <wp:extent cx="5876925" cy="190500"/>
            <wp:effectExtent l="0" t="0" r="0" b="0"/>
            <wp:docPr id="118710626"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r w:rsidRPr="7332A4FB" w:rsidR="00CA3265">
        <w:rPr>
          <w:color w:val="000000" w:themeColor="text1"/>
          <w:sz w:val="40"/>
          <w:szCs w:val="40"/>
        </w:rPr>
        <w:t>Assembly Instructions</w:t>
      </w:r>
    </w:p>
    <w:p w:rsidR="008C70AA" w:rsidP="7F44E9F1" w:rsidRDefault="00CA3265" w14:paraId="4F06E237" w14:textId="6293D9EE">
      <w:pPr>
        <w:pStyle w:val="ListParagraph"/>
        <w:numPr>
          <w:ilvl w:val="0"/>
          <w:numId w:val="19"/>
        </w:numPr>
        <w:rPr>
          <w:lang w:val="en-US"/>
        </w:rPr>
      </w:pPr>
      <w:r w:rsidRPr="05865CF2">
        <w:rPr>
          <w:lang w:val="en-US"/>
        </w:rPr>
        <w:t xml:space="preserve">Attach the wheels </w:t>
      </w:r>
      <w:r w:rsidRPr="05865CF2" w:rsidR="00A6629A">
        <w:rPr>
          <w:lang w:val="en-US"/>
        </w:rPr>
        <w:t>to</w:t>
      </w:r>
      <w:r w:rsidRPr="05865CF2">
        <w:rPr>
          <w:lang w:val="en-US"/>
        </w:rPr>
        <w:t xml:space="preserve"> the sides of the frame with the use of the wheel bolts (M16</w:t>
      </w:r>
      <w:r w:rsidRPr="7F44E9F1">
        <w:rPr>
          <w:lang w:val="en-US"/>
        </w:rPr>
        <w:t>)</w:t>
      </w:r>
      <w:r w:rsidRPr="7F44E9F1" w:rsidR="6436C18F">
        <w:rPr>
          <w:lang w:val="en-US"/>
        </w:rPr>
        <w:t xml:space="preserve"> using two adjustable wrenches</w:t>
      </w:r>
      <w:r w:rsidRPr="7F44E9F1">
        <w:rPr>
          <w:lang w:val="en-US"/>
        </w:rPr>
        <w:t xml:space="preserve">.  </w:t>
      </w:r>
      <w:r w:rsidRPr="7F44E9F1" w:rsidR="31BD02B8">
        <w:rPr>
          <w:lang w:val="en-US"/>
        </w:rPr>
        <w:t xml:space="preserve">There are two holes – placement will vary based on the size of the wheel. </w:t>
      </w:r>
      <w:r w:rsidR="00682691">
        <w:rPr>
          <w:b/>
          <w:bCs/>
          <w:lang w:val="en-US"/>
        </w:rPr>
        <w:t>This step will require two (2) M14 bolts and two (2) nuts.</w:t>
      </w:r>
    </w:p>
    <w:p w:rsidR="008C70AA" w:rsidP="7F44E9F1" w:rsidRDefault="31BD02B8" w14:paraId="7C67F673" w14:textId="54A2ECFA">
      <w:pPr>
        <w:pStyle w:val="ListParagraph"/>
        <w:numPr>
          <w:ilvl w:val="1"/>
          <w:numId w:val="19"/>
        </w:numPr>
        <w:rPr>
          <w:lang w:val="en-US"/>
        </w:rPr>
      </w:pPr>
      <w:r w:rsidRPr="7F44E9F1">
        <w:rPr>
          <w:lang w:val="en-US"/>
        </w:rPr>
        <w:t>This model has a 350</w:t>
      </w:r>
      <w:r w:rsidRPr="7F44E9F1" w:rsidR="5162B8A9">
        <w:rPr>
          <w:lang w:val="en-US"/>
        </w:rPr>
        <w:t>mm diameter wheel and was placed on the bottom most hole.</w:t>
      </w:r>
      <w:r w:rsidRPr="7F44E9F1" w:rsidR="1DE63836">
        <w:rPr>
          <w:lang w:val="en-US"/>
        </w:rPr>
        <w:t xml:space="preserve"> </w:t>
      </w:r>
    </w:p>
    <w:p w:rsidR="008E5410" w:rsidP="008E5410" w:rsidRDefault="002B6FBD" w14:paraId="75B86A83" w14:textId="4893B640">
      <w:pPr>
        <w:pStyle w:val="ListParagraph"/>
        <w:numPr>
          <w:ilvl w:val="2"/>
          <w:numId w:val="19"/>
        </w:numPr>
        <w:rPr>
          <w:lang w:val="en-US"/>
        </w:rPr>
      </w:pPr>
      <w:r>
        <w:rPr>
          <w:noProof/>
        </w:rPr>
        <w:drawing>
          <wp:inline distT="0" distB="0" distL="0" distR="0" wp14:anchorId="750EED00" wp14:editId="4ABE1D47">
            <wp:extent cx="1489710" cy="1986280"/>
            <wp:effectExtent l="0" t="635" r="0" b="0"/>
            <wp:docPr id="1082642893" name="Picture 1" descr="A wheel on a metal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2893" name="Picture 1" descr="A wheel on a metal fr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1489710" cy="1986280"/>
                    </a:xfrm>
                    <a:prstGeom prst="rect">
                      <a:avLst/>
                    </a:prstGeom>
                    <a:noFill/>
                    <a:ln>
                      <a:noFill/>
                    </a:ln>
                  </pic:spPr>
                </pic:pic>
              </a:graphicData>
            </a:graphic>
          </wp:inline>
        </w:drawing>
      </w:r>
    </w:p>
    <w:p w:rsidR="1DE63836" w:rsidP="7F44E9F1" w:rsidRDefault="1DE63836" w14:paraId="58D884DF" w14:textId="4894A29E">
      <w:pPr>
        <w:pStyle w:val="ListParagraph"/>
        <w:numPr>
          <w:ilvl w:val="1"/>
          <w:numId w:val="19"/>
        </w:numPr>
        <w:rPr>
          <w:lang w:val="en-US"/>
        </w:rPr>
      </w:pPr>
      <w:r w:rsidRPr="7F44E9F1">
        <w:rPr>
          <w:lang w:val="en-US"/>
        </w:rPr>
        <w:t xml:space="preserve">If there is space between the wheel and the frame, add washers to reduce </w:t>
      </w:r>
      <w:r w:rsidRPr="7F44E9F1" w:rsidR="2FD0565A">
        <w:rPr>
          <w:lang w:val="en-US"/>
        </w:rPr>
        <w:t>clearances.</w:t>
      </w:r>
    </w:p>
    <w:p w:rsidR="7F44E9F1" w:rsidP="7F44E9F1" w:rsidRDefault="37130CDF" w14:paraId="1FC32FEA" w14:textId="16FEDF02">
      <w:pPr>
        <w:spacing w:before="0"/>
        <w:ind w:left="720"/>
      </w:pPr>
      <w:r>
        <w:rPr>
          <w:noProof/>
        </w:rPr>
        <w:drawing>
          <wp:inline distT="0" distB="0" distL="0" distR="0" wp14:anchorId="149787B8" wp14:editId="5D723D07">
            <wp:extent cx="2615738" cy="128016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615738" cy="1280160"/>
                    </a:xfrm>
                    <a:prstGeom prst="rect">
                      <a:avLst/>
                    </a:prstGeom>
                    <a:ln/>
                  </pic:spPr>
                </pic:pic>
              </a:graphicData>
            </a:graphic>
          </wp:inline>
        </w:drawing>
      </w:r>
      <w:r>
        <w:t xml:space="preserve">  </w:t>
      </w:r>
      <w:r w:rsidR="7F44E9F1">
        <w:rPr>
          <w:noProof/>
        </w:rPr>
        <w:drawing>
          <wp:inline distT="0" distB="0" distL="0" distR="0" wp14:anchorId="39F2B839" wp14:editId="0A7C474A">
            <wp:extent cx="2353102" cy="1280160"/>
            <wp:effectExtent l="0" t="0" r="9525" b="0"/>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353102" cy="1280160"/>
                    </a:xfrm>
                    <a:prstGeom prst="rect">
                      <a:avLst/>
                    </a:prstGeom>
                    <a:ln/>
                  </pic:spPr>
                </pic:pic>
              </a:graphicData>
            </a:graphic>
          </wp:inline>
        </w:drawing>
      </w:r>
    </w:p>
    <w:p w:rsidR="00A6629A" w:rsidP="00A6629A" w:rsidRDefault="00A6629A" w14:paraId="1DB72D46" w14:textId="77777777">
      <w:pPr>
        <w:spacing w:before="0"/>
        <w:ind w:left="720"/>
      </w:pPr>
    </w:p>
    <w:p w:rsidR="008C70AA" w:rsidP="1E318FED" w:rsidRDefault="00CA3265" w14:paraId="6F1D9F37" w14:textId="3ADDC0EB">
      <w:pPr>
        <w:pStyle w:val="ListParagraph"/>
        <w:numPr>
          <w:ilvl w:val="0"/>
          <w:numId w:val="19"/>
        </w:numPr>
        <w:spacing w:before="0" w:after="240"/>
        <w:rPr>
          <w:lang w:val="en-US"/>
        </w:rPr>
      </w:pPr>
      <w:r w:rsidRPr="1E318FED">
        <w:rPr>
          <w:lang w:val="en-US"/>
        </w:rPr>
        <w:t xml:space="preserve">Align the lifting mechanism with the designated mounting holes on the frame. </w:t>
      </w:r>
      <w:r w:rsidR="00910782">
        <w:rPr>
          <w:lang w:val="en-US"/>
        </w:rPr>
        <w:t>Each hole will require an M14 screw and nut. Using two</w:t>
      </w:r>
      <w:r w:rsidR="00BA3AA3">
        <w:rPr>
          <w:lang w:val="en-US"/>
        </w:rPr>
        <w:t xml:space="preserve"> adjustable wrenches</w:t>
      </w:r>
      <w:r w:rsidRPr="1E318FED">
        <w:rPr>
          <w:lang w:val="en-US"/>
        </w:rPr>
        <w:t xml:space="preserve">, securely tighten the </w:t>
      </w:r>
      <w:r w:rsidR="0097444B">
        <w:rPr>
          <w:lang w:val="en-US"/>
        </w:rPr>
        <w:t>nut</w:t>
      </w:r>
      <w:r w:rsidRPr="1E318FED">
        <w:rPr>
          <w:lang w:val="en-US"/>
        </w:rPr>
        <w:t xml:space="preserve"> to ensure the mechanism is firmly attached and </w:t>
      </w:r>
      <w:r w:rsidR="00AD5915">
        <w:rPr>
          <w:lang w:val="en-US"/>
        </w:rPr>
        <w:t xml:space="preserve">has created a pin joint. </w:t>
      </w:r>
    </w:p>
    <w:p w:rsidR="00366DA0" w:rsidP="00366DA0" w:rsidRDefault="00366DA0" w14:paraId="640B8CAD" w14:textId="2649867A">
      <w:pPr>
        <w:pStyle w:val="ListParagraph"/>
        <w:numPr>
          <w:ilvl w:val="1"/>
          <w:numId w:val="19"/>
        </w:numPr>
        <w:spacing w:before="0" w:after="240"/>
        <w:rPr>
          <w:lang w:val="en-US"/>
        </w:rPr>
      </w:pPr>
      <w:r>
        <w:rPr>
          <w:lang w:val="en-US"/>
        </w:rPr>
        <w:t xml:space="preserve">If </w:t>
      </w:r>
      <w:r w:rsidR="008A0366">
        <w:rPr>
          <w:lang w:val="en-US"/>
        </w:rPr>
        <w:t xml:space="preserve">there are any gaps between the frame and the bolt, use washers to fill in the space and </w:t>
      </w:r>
    </w:p>
    <w:p w:rsidR="008C70AA" w:rsidP="00F9214F" w:rsidRDefault="67C5FD9F" w14:paraId="5E71ED2D" w14:textId="37B7A533">
      <w:pPr>
        <w:jc w:val="center"/>
      </w:pPr>
      <w:r>
        <w:rPr>
          <w:noProof/>
        </w:rPr>
        <w:drawing>
          <wp:inline distT="0" distB="0" distL="0" distR="0" wp14:anchorId="3F62B8AE" wp14:editId="52B6BDE1">
            <wp:extent cx="4389120" cy="2461847"/>
            <wp:effectExtent l="0" t="0" r="0" b="0"/>
            <wp:docPr id="1177723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2315" name=""/>
                    <pic:cNvPicPr/>
                  </pic:nvPicPr>
                  <pic:blipFill>
                    <a:blip r:embed="rId22">
                      <a:extLst>
                        <a:ext uri="{28A0092B-C50C-407E-A947-70E740481C1C}">
                          <a14:useLocalDpi xmlns:a14="http://schemas.microsoft.com/office/drawing/2010/main"/>
                        </a:ext>
                      </a:extLst>
                    </a:blip>
                    <a:stretch>
                      <a:fillRect/>
                    </a:stretch>
                  </pic:blipFill>
                  <pic:spPr>
                    <a:xfrm>
                      <a:off x="0" y="0"/>
                      <a:ext cx="4389120" cy="2461847"/>
                    </a:xfrm>
                    <a:prstGeom prst="rect">
                      <a:avLst/>
                    </a:prstGeom>
                  </pic:spPr>
                </pic:pic>
              </a:graphicData>
            </a:graphic>
          </wp:inline>
        </w:drawing>
      </w:r>
    </w:p>
    <w:p w:rsidR="00BE7620" w:rsidRDefault="00BE7620" w14:paraId="360EA7B7" w14:textId="77777777">
      <w:r>
        <w:br w:type="page"/>
      </w:r>
    </w:p>
    <w:p w:rsidR="00D50F93" w:rsidP="00E920D1" w:rsidRDefault="00D50F93" w14:paraId="2D608447" w14:textId="73B9B2D6">
      <w:pPr>
        <w:numPr>
          <w:ilvl w:val="0"/>
          <w:numId w:val="19"/>
        </w:numPr>
        <w:spacing w:before="240" w:after="240"/>
      </w:pPr>
      <w:r>
        <w:t>Locate the four vertical b</w:t>
      </w:r>
      <w:r w:rsidR="00C3721E">
        <w:t>ar</w:t>
      </w:r>
      <w:r w:rsidR="003A7BA2">
        <w:t xml:space="preserve">s on the frame in the back. </w:t>
      </w:r>
      <w:r w:rsidR="009512B8">
        <w:t xml:space="preserve">Place and align the two pressure bars in between these vertical bars and </w:t>
      </w:r>
      <w:r w:rsidR="007C1B25">
        <w:t xml:space="preserve">secure them into place with the </w:t>
      </w:r>
      <w:r w:rsidR="00F65E5D">
        <w:t xml:space="preserve">30cm </w:t>
      </w:r>
      <w:r w:rsidR="005E04FD">
        <w:t xml:space="preserve">M10 threaded rod. Place nuts on either end of the threaded rod to secure it into place. </w:t>
      </w:r>
    </w:p>
    <w:p w:rsidR="008C70AA" w:rsidP="7F44E9F1" w:rsidRDefault="37ED8FA6" w14:paraId="71D7BCF7" w14:textId="2EBD21BE">
      <w:pPr>
        <w:spacing w:before="240" w:after="240"/>
        <w:jc w:val="center"/>
      </w:pPr>
      <w:r>
        <w:rPr>
          <w:noProof/>
        </w:rPr>
        <w:drawing>
          <wp:inline distT="0" distB="0" distL="0" distR="0" wp14:anchorId="73BE8626" wp14:editId="71EEE149">
            <wp:extent cx="4389120" cy="2523257"/>
            <wp:effectExtent l="0" t="0" r="0" b="0"/>
            <wp:docPr id="825303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3762" name=""/>
                    <pic:cNvPicPr/>
                  </pic:nvPicPr>
                  <pic:blipFill>
                    <a:blip r:embed="rId23">
                      <a:extLst>
                        <a:ext uri="{28A0092B-C50C-407E-A947-70E740481C1C}">
                          <a14:useLocalDpi xmlns:a14="http://schemas.microsoft.com/office/drawing/2010/main"/>
                        </a:ext>
                      </a:extLst>
                    </a:blip>
                    <a:stretch>
                      <a:fillRect/>
                    </a:stretch>
                  </pic:blipFill>
                  <pic:spPr>
                    <a:xfrm>
                      <a:off x="0" y="0"/>
                      <a:ext cx="4389120" cy="2523257"/>
                    </a:xfrm>
                    <a:prstGeom prst="rect">
                      <a:avLst/>
                    </a:prstGeom>
                  </pic:spPr>
                </pic:pic>
              </a:graphicData>
            </a:graphic>
          </wp:inline>
        </w:drawing>
      </w:r>
    </w:p>
    <w:p w:rsidR="008C70AA" w:rsidP="1E318FED" w:rsidRDefault="7700745F" w14:paraId="7C795360" w14:textId="344F61D3">
      <w:pPr>
        <w:numPr>
          <w:ilvl w:val="0"/>
          <w:numId w:val="19"/>
        </w:numPr>
        <w:rPr>
          <w:lang w:val="en-US"/>
        </w:rPr>
      </w:pPr>
      <w:r w:rsidRPr="0D7C07C6">
        <w:rPr>
          <w:lang w:val="en-US"/>
        </w:rPr>
        <w:t>Place the seat behind the frame right above the pressure bar. Use a screw (M10) to get through the holes as shown in the picture. Later, use nuts to ensure that the seat is tightened.</w:t>
      </w:r>
      <w:r w:rsidRPr="0D7C07C6" w:rsidR="7737FF58">
        <w:rPr>
          <w:lang w:val="en-US"/>
        </w:rPr>
        <w:t xml:space="preserve"> (explain that seat sits ON the bars)</w:t>
      </w:r>
      <w:r w:rsidRPr="0D7C07C6" w:rsidR="12F60DD1">
        <w:rPr>
          <w:lang w:val="en-US"/>
        </w:rPr>
        <w:t xml:space="preserve"> (one person holds seat up and other person does bolts while telling person to adjust)</w:t>
      </w:r>
      <w:r w:rsidRPr="0D7C07C6" w:rsidR="5282D4A5">
        <w:rPr>
          <w:lang w:val="en-US"/>
        </w:rPr>
        <w:t xml:space="preserve"> (switch order to put pressure bars second and seat first)</w:t>
      </w:r>
    </w:p>
    <w:p w:rsidR="008C70AA" w:rsidP="00F9214F" w:rsidRDefault="0A636FA1" w14:paraId="55808F9F" w14:textId="23B50829">
      <w:pPr>
        <w:ind w:left="360"/>
        <w:jc w:val="center"/>
      </w:pPr>
      <w:r>
        <w:rPr>
          <w:noProof/>
        </w:rPr>
        <w:drawing>
          <wp:inline distT="0" distB="0" distL="0" distR="0" wp14:anchorId="4647E3CC" wp14:editId="55469E4E">
            <wp:extent cx="4385583" cy="2389581"/>
            <wp:effectExtent l="0" t="0" r="0" b="0"/>
            <wp:docPr id="1344620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0047" name=""/>
                    <pic:cNvPicPr/>
                  </pic:nvPicPr>
                  <pic:blipFill>
                    <a:blip r:embed="rId24">
                      <a:extLst>
                        <a:ext uri="{28A0092B-C50C-407E-A947-70E740481C1C}">
                          <a14:useLocalDpi xmlns:a14="http://schemas.microsoft.com/office/drawing/2010/main" val="0"/>
                        </a:ext>
                      </a:extLst>
                    </a:blip>
                    <a:stretch>
                      <a:fillRect/>
                    </a:stretch>
                  </pic:blipFill>
                  <pic:spPr>
                    <a:xfrm>
                      <a:off x="0" y="0"/>
                      <a:ext cx="4413838" cy="2404976"/>
                    </a:xfrm>
                    <a:prstGeom prst="rect">
                      <a:avLst/>
                    </a:prstGeom>
                  </pic:spPr>
                </pic:pic>
              </a:graphicData>
            </a:graphic>
          </wp:inline>
        </w:drawing>
      </w:r>
    </w:p>
    <w:p w:rsidR="00513573" w:rsidP="00E920D1" w:rsidRDefault="00CA3265" w14:paraId="4F8EBD50" w14:textId="11340169">
      <w:pPr>
        <w:pStyle w:val="ListParagraph"/>
        <w:numPr>
          <w:ilvl w:val="0"/>
          <w:numId w:val="19"/>
        </w:numPr>
      </w:pPr>
      <w:r>
        <w:t>Once attached, use the spring plunger and connect it to the locking mechanism. This can be done by turning the spring plunger through the hole and ensuring that the plunger has gone through one of the holes as shown in the picture below</w:t>
      </w:r>
      <w:r w:rsidR="00F9214F">
        <w:t>.</w:t>
      </w:r>
      <w:r>
        <w:t xml:space="preserve"> </w:t>
      </w:r>
    </w:p>
    <w:p w:rsidR="008C70AA" w:rsidP="00F9214F" w:rsidRDefault="4D49AE72" w14:paraId="0E6126E4" w14:textId="0FD1952B">
      <w:pPr>
        <w:jc w:val="center"/>
      </w:pPr>
      <w:r>
        <w:rPr>
          <w:noProof/>
        </w:rPr>
        <w:drawing>
          <wp:inline distT="0" distB="0" distL="0" distR="0" wp14:anchorId="09C1CED4" wp14:editId="7666122A">
            <wp:extent cx="2027840" cy="2743200"/>
            <wp:effectExtent l="0" t="0" r="0" b="0"/>
            <wp:docPr id="1531920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0785" name=""/>
                    <pic:cNvPicPr/>
                  </pic:nvPicPr>
                  <pic:blipFill>
                    <a:blip r:embed="rId25">
                      <a:extLst>
                        <a:ext uri="{28A0092B-C50C-407E-A947-70E740481C1C}">
                          <a14:useLocalDpi xmlns:a14="http://schemas.microsoft.com/office/drawing/2010/main"/>
                        </a:ext>
                      </a:extLst>
                    </a:blip>
                    <a:stretch>
                      <a:fillRect/>
                    </a:stretch>
                  </pic:blipFill>
                  <pic:spPr>
                    <a:xfrm>
                      <a:off x="0" y="0"/>
                      <a:ext cx="2027840" cy="2743200"/>
                    </a:xfrm>
                    <a:prstGeom prst="rect">
                      <a:avLst/>
                    </a:prstGeom>
                  </pic:spPr>
                </pic:pic>
              </a:graphicData>
            </a:graphic>
          </wp:inline>
        </w:drawing>
      </w:r>
      <w:r w:rsidR="00CA3265">
        <w:t xml:space="preserve">  </w:t>
      </w:r>
      <w:r w:rsidR="288D5EB9">
        <w:rPr>
          <w:noProof/>
        </w:rPr>
        <w:drawing>
          <wp:inline distT="0" distB="0" distL="0" distR="0" wp14:anchorId="3A8DD427" wp14:editId="5B56F3EA">
            <wp:extent cx="2110154" cy="2743200"/>
            <wp:effectExtent l="0" t="0" r="4445" b="0"/>
            <wp:docPr id="2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110154" cy="2743200"/>
                    </a:xfrm>
                    <a:prstGeom prst="rect">
                      <a:avLst/>
                    </a:prstGeom>
                    <a:ln/>
                  </pic:spPr>
                </pic:pic>
              </a:graphicData>
            </a:graphic>
          </wp:inline>
        </w:drawing>
      </w:r>
    </w:p>
    <w:p w:rsidR="008C70AA" w:rsidP="00E920D1" w:rsidRDefault="00CA3265" w14:paraId="4C8AA7F7" w14:textId="5684569B">
      <w:pPr>
        <w:pStyle w:val="ListParagraph"/>
        <w:numPr>
          <w:ilvl w:val="0"/>
          <w:numId w:val="19"/>
        </w:numPr>
        <w:rPr>
          <w:lang w:val="en-US"/>
        </w:rPr>
      </w:pPr>
      <w:r w:rsidRPr="0AE2C5B4" w:rsidR="6319389D">
        <w:rPr>
          <w:lang w:val="en-US"/>
        </w:rPr>
        <w:t xml:space="preserve">Attach the plow spikes </w:t>
      </w:r>
      <w:r w:rsidRPr="0AE2C5B4" w:rsidR="44807D52">
        <w:rPr>
          <w:lang w:val="en-US"/>
        </w:rPr>
        <w:t>to</w:t>
      </w:r>
      <w:r w:rsidRPr="0AE2C5B4" w:rsidR="6319389D">
        <w:rPr>
          <w:lang w:val="en-US"/>
        </w:rPr>
        <w:t xml:space="preserve"> the backside of the frame. This can be done with the use of nuts, </w:t>
      </w:r>
      <w:r w:rsidRPr="0AE2C5B4" w:rsidR="6319389D">
        <w:rPr>
          <w:lang w:val="en-US"/>
        </w:rPr>
        <w:t>wrenches</w:t>
      </w:r>
      <w:r w:rsidRPr="0AE2C5B4" w:rsidR="6319389D">
        <w:rPr>
          <w:lang w:val="en-US"/>
        </w:rPr>
        <w:t xml:space="preserve"> and bolts (M12). </w:t>
      </w:r>
      <w:r w:rsidRPr="0AE2C5B4" w:rsidR="61A2869F">
        <w:rPr>
          <w:lang w:val="en-US"/>
        </w:rPr>
        <w:t>(specify bolt comes in from back, nut onto bolt and threaded rod)</w:t>
      </w:r>
      <w:r w:rsidRPr="0AE2C5B4" w:rsidR="7C0400C2">
        <w:rPr>
          <w:lang w:val="en-US"/>
        </w:rPr>
        <w:t xml:space="preserve"> (one threaded section in each hole)</w:t>
      </w:r>
    </w:p>
    <w:p w:rsidR="008C70AA" w:rsidP="00F9214F" w:rsidRDefault="7562675F" w14:paraId="7E5A9288" w14:textId="24D814CB">
      <w:pPr>
        <w:jc w:val="center"/>
      </w:pPr>
      <w:r>
        <w:rPr>
          <w:noProof/>
        </w:rPr>
        <w:drawing>
          <wp:inline distT="0" distB="0" distL="0" distR="0" wp14:anchorId="11A4C218" wp14:editId="74F35F07">
            <wp:extent cx="2562853" cy="2743200"/>
            <wp:effectExtent l="0" t="0" r="9525" b="0"/>
            <wp:docPr id="1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2562853" cy="2743200"/>
                    </a:xfrm>
                    <a:prstGeom prst="rect">
                      <a:avLst/>
                    </a:prstGeom>
                    <a:ln/>
                  </pic:spPr>
                </pic:pic>
              </a:graphicData>
            </a:graphic>
          </wp:inline>
        </w:drawing>
      </w:r>
      <w:r w:rsidR="360CC895">
        <w:t xml:space="preserve">  </w:t>
      </w:r>
      <w:r w:rsidR="5BFD0931">
        <w:rPr>
          <w:noProof/>
        </w:rPr>
        <w:drawing>
          <wp:inline distT="0" distB="0" distL="0" distR="0" wp14:anchorId="5EB395BE" wp14:editId="0B4F245B">
            <wp:extent cx="2084634" cy="2743200"/>
            <wp:effectExtent l="0" t="0" r="0" b="0"/>
            <wp:docPr id="1905992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92228" name=""/>
                    <pic:cNvPicPr/>
                  </pic:nvPicPr>
                  <pic:blipFill rotWithShape="1">
                    <a:blip r:embed="rId28">
                      <a:extLst>
                        <a:ext uri="{28A0092B-C50C-407E-A947-70E740481C1C}">
                          <a14:useLocalDpi xmlns:a14="http://schemas.microsoft.com/office/drawing/2010/main"/>
                        </a:ext>
                      </a:extLst>
                    </a:blip>
                    <a:srcRect t="408"/>
                    <a:stretch/>
                  </pic:blipFill>
                  <pic:spPr bwMode="auto">
                    <a:xfrm>
                      <a:off x="0" y="0"/>
                      <a:ext cx="2084634" cy="2743200"/>
                    </a:xfrm>
                    <a:prstGeom prst="rect">
                      <a:avLst/>
                    </a:prstGeom>
                    <a:ln>
                      <a:noFill/>
                    </a:ln>
                  </pic:spPr>
                </pic:pic>
              </a:graphicData>
            </a:graphic>
          </wp:inline>
        </w:drawing>
      </w:r>
    </w:p>
    <w:p w:rsidR="00513573" w:rsidP="1E318FED" w:rsidRDefault="00CA3265" w14:paraId="287A4E89" w14:textId="4F6F331C">
      <w:pPr>
        <w:pStyle w:val="ListParagraph"/>
        <w:numPr>
          <w:ilvl w:val="0"/>
          <w:numId w:val="19"/>
        </w:numPr>
      </w:pPr>
      <w:r>
        <w:t xml:space="preserve">At the end, attach the hitching bar to the frame with the use of wrenches and nuts </w:t>
      </w:r>
      <w:r w:rsidR="00513573">
        <w:t>(M</w:t>
      </w:r>
      <w:r>
        <w:t xml:space="preserve">14). </w:t>
      </w:r>
    </w:p>
    <w:p w:rsidR="008C70AA" w:rsidP="1E318FED" w:rsidRDefault="054BBC58" w14:paraId="635715C9" w14:textId="77777777">
      <w:pPr>
        <w:ind w:left="720"/>
        <w:jc w:val="center"/>
      </w:pPr>
      <w:r>
        <w:rPr>
          <w:noProof/>
        </w:rPr>
        <w:drawing>
          <wp:inline distT="0" distB="0" distL="0" distR="0" wp14:anchorId="54E4CD1E" wp14:editId="2D7E2901">
            <wp:extent cx="2118298" cy="2743200"/>
            <wp:effectExtent l="0" t="0" r="0" b="0"/>
            <wp:docPr id="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118298" cy="2743200"/>
                    </a:xfrm>
                    <a:prstGeom prst="rect">
                      <a:avLst/>
                    </a:prstGeom>
                    <a:ln/>
                  </pic:spPr>
                </pic:pic>
              </a:graphicData>
            </a:graphic>
          </wp:inline>
        </w:drawing>
      </w:r>
    </w:p>
    <w:p w:rsidRPr="00BA7907" w:rsidR="00CE58C7" w:rsidP="00BA7907" w:rsidRDefault="00BA7907" w14:paraId="2C8C6A5B" w14:textId="39DC3D8D">
      <w:pPr>
        <w:rPr>
          <w:lang w:val="en-US"/>
        </w:rPr>
      </w:pPr>
      <w:commentRangeStart w:id="7"/>
      <w:r w:rsidRPr="1E318FED">
        <w:rPr>
          <w:lang w:val="en-US"/>
        </w:rPr>
        <w:t xml:space="preserve">If there is any uncertainty regarding any of the steps, please refer to the </w:t>
      </w:r>
      <w:r w:rsidRPr="1E318FED" w:rsidR="09D9FB78">
        <w:rPr>
          <w:lang w:val="en-US"/>
        </w:rPr>
        <w:t>video provided</w:t>
      </w:r>
      <w:r w:rsidRPr="1E318FED">
        <w:rPr>
          <w:lang w:val="en-US"/>
        </w:rPr>
        <w:t xml:space="preserve"> for clarification.</w:t>
      </w:r>
      <w:commentRangeEnd w:id="7"/>
      <w:r>
        <w:rPr>
          <w:rStyle w:val="CommentReference"/>
        </w:rPr>
        <w:commentReference w:id="7"/>
      </w:r>
      <w:r w:rsidR="000B37EC">
        <w:rPr>
          <w:rStyle w:val="CommentReference"/>
        </w:rPr>
        <w:t xml:space="preserve"> </w:t>
      </w:r>
      <w:r w:rsidR="000B37EC">
        <w:rPr>
          <w:lang w:val="en-US"/>
        </w:rPr>
        <w:t xml:space="preserve"> </w:t>
      </w:r>
    </w:p>
    <w:p w:rsidR="008C70AA" w:rsidP="1E318FED" w:rsidRDefault="6A678F5A" w14:paraId="2C0680A0" w14:textId="00947C95">
      <w:pPr>
        <w:spacing w:before="320" w:after="320"/>
        <w:rPr>
          <w:color w:val="000000" w:themeColor="text1"/>
          <w:sz w:val="40"/>
          <w:szCs w:val="40"/>
        </w:rPr>
      </w:pPr>
      <w:r>
        <w:rPr>
          <w:noProof/>
        </w:rPr>
        <w:drawing>
          <wp:inline distT="0" distB="0" distL="0" distR="0" wp14:anchorId="3A5E39E2" wp14:editId="129C1318">
            <wp:extent cx="5876925" cy="190500"/>
            <wp:effectExtent l="0" t="0" r="0" b="0"/>
            <wp:docPr id="106494924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8C70AA" w:rsidP="1E318FED" w:rsidRDefault="00CA3265" w14:paraId="069CD24F" w14:textId="45ACD2CD">
      <w:pPr>
        <w:spacing w:before="320" w:after="320"/>
      </w:pPr>
      <w:r>
        <w:br w:type="page"/>
      </w:r>
    </w:p>
    <w:p w:rsidR="008C70AA" w:rsidRDefault="00CA3265" w14:paraId="50467569" w14:textId="7C2DF4EB">
      <w:pPr>
        <w:pStyle w:val="Subtitle"/>
        <w:spacing w:before="320" w:after="320"/>
        <w:jc w:val="left"/>
        <w:rPr>
          <w:rFonts w:ascii="Lora" w:hAnsi="Lora" w:eastAsia="Lora" w:cs="Lora"/>
          <w:color w:val="000000"/>
          <w:sz w:val="40"/>
          <w:szCs w:val="40"/>
        </w:rPr>
      </w:pPr>
      <w:bookmarkStart w:name="_o7n0tty2mbvs" w:id="9"/>
      <w:bookmarkEnd w:id="9"/>
      <w:r w:rsidRPr="1E318FED">
        <w:rPr>
          <w:rFonts w:ascii="Lora" w:hAnsi="Lora" w:eastAsia="Lora" w:cs="Lora"/>
          <w:color w:val="000000" w:themeColor="text1"/>
          <w:sz w:val="40"/>
          <w:szCs w:val="40"/>
        </w:rPr>
        <w:t>Operational Instructions</w:t>
      </w:r>
    </w:p>
    <w:p w:rsidR="008C70AA" w:rsidRDefault="00CA3265" w14:paraId="3A1324D9" w14:textId="77777777">
      <w:r>
        <w:t>Before Starting:</w:t>
      </w:r>
    </w:p>
    <w:p w:rsidR="008C70AA" w:rsidRDefault="00CA3265" w14:paraId="0B795B4C" w14:textId="77777777">
      <w:pPr>
        <w:numPr>
          <w:ilvl w:val="0"/>
          <w:numId w:val="13"/>
        </w:numPr>
      </w:pPr>
      <w:r>
        <w:t>Inspect the tractor for any loose bolts or broken parts.</w:t>
      </w:r>
    </w:p>
    <w:p w:rsidR="008C70AA" w:rsidRDefault="00CA3265" w14:paraId="49B02A81" w14:textId="77777777">
      <w:pPr>
        <w:numPr>
          <w:ilvl w:val="0"/>
          <w:numId w:val="13"/>
        </w:numPr>
        <w:spacing w:before="0"/>
      </w:pPr>
      <w:r>
        <w:t xml:space="preserve"> Ensure the bullocks are properly hitched and comfortable.</w:t>
      </w:r>
    </w:p>
    <w:p w:rsidR="008C70AA" w:rsidRDefault="00CA3265" w14:paraId="065B840A" w14:textId="77777777">
      <w:r>
        <w:t>During Use:</w:t>
      </w:r>
    </w:p>
    <w:p w:rsidR="008C70AA" w:rsidRDefault="00CA3265" w14:paraId="7FE519B1" w14:textId="5B761284">
      <w:pPr>
        <w:numPr>
          <w:ilvl w:val="0"/>
          <w:numId w:val="7"/>
        </w:numPr>
      </w:pPr>
      <w:r>
        <w:t xml:space="preserve">Adjust plow depth by shifting the locking mechanism </w:t>
      </w:r>
      <w:r w:rsidR="00305422">
        <w:t xml:space="preserve">height </w:t>
      </w:r>
      <w:r>
        <w:t xml:space="preserve">as needed </w:t>
      </w:r>
      <w:r w:rsidR="42B872FB">
        <w:t>with</w:t>
      </w:r>
      <w:r>
        <w:t xml:space="preserve"> </w:t>
      </w:r>
      <w:r w:rsidR="008B1660">
        <w:t>the</w:t>
      </w:r>
      <w:r>
        <w:t xml:space="preserve"> spring </w:t>
      </w:r>
      <w:r w:rsidRPr="00CE58C7">
        <w:t>plunger</w:t>
      </w:r>
      <w:r w:rsidRPr="00CE58C7" w:rsidR="008B1660">
        <w:t xml:space="preserve"> to the user’s right-hand side</w:t>
      </w:r>
      <w:r w:rsidRPr="00CE58C7">
        <w:t xml:space="preserve">. </w:t>
      </w:r>
    </w:p>
    <w:p w:rsidR="00A6629A" w:rsidP="00A6629A" w:rsidRDefault="00CA3265" w14:paraId="232D2677" w14:textId="487C16CC">
      <w:pPr>
        <w:numPr>
          <w:ilvl w:val="0"/>
          <w:numId w:val="7"/>
        </w:numPr>
        <w:spacing w:before="0"/>
      </w:pPr>
      <w:r>
        <w:t xml:space="preserve">Use body weight on the foot pedal to adjust the plow depth concurrent with the spring plunger. </w:t>
      </w:r>
    </w:p>
    <w:p w:rsidR="00A6629A" w:rsidP="00A6629A" w:rsidRDefault="00CA3265" w14:paraId="7F1053F7" w14:textId="38DB0881">
      <w:pPr>
        <w:numPr>
          <w:ilvl w:val="0"/>
          <w:numId w:val="7"/>
        </w:numPr>
        <w:spacing w:before="0"/>
        <w:rPr>
          <w:lang w:val="en-US"/>
        </w:rPr>
      </w:pPr>
      <w:r w:rsidRPr="757FD050">
        <w:rPr>
          <w:lang w:val="en-US"/>
        </w:rPr>
        <w:t xml:space="preserve">Hold tractor handles firmly to maintain balance and direction and rests body weight </w:t>
      </w:r>
    </w:p>
    <w:p w:rsidR="008C70AA" w:rsidRDefault="00CA3265" w14:paraId="19EFAABA" w14:textId="77777777">
      <w:r>
        <w:t>After Use:</w:t>
      </w:r>
    </w:p>
    <w:p w:rsidR="008C70AA" w:rsidRDefault="00CA3265" w14:paraId="1A755366" w14:textId="77777777">
      <w:pPr>
        <w:numPr>
          <w:ilvl w:val="0"/>
          <w:numId w:val="6"/>
        </w:numPr>
      </w:pPr>
      <w:r>
        <w:t xml:space="preserve">Unhitch the tractor from the bullock. </w:t>
      </w:r>
    </w:p>
    <w:p w:rsidR="008C70AA" w:rsidRDefault="00CA3265" w14:paraId="220D41E1" w14:textId="77777777">
      <w:pPr>
        <w:numPr>
          <w:ilvl w:val="0"/>
          <w:numId w:val="6"/>
        </w:numPr>
        <w:spacing w:before="0"/>
      </w:pPr>
      <w:r>
        <w:t xml:space="preserve">Clean the plow spike of any mud and debris. </w:t>
      </w:r>
    </w:p>
    <w:p w:rsidR="00BA7907" w:rsidP="00BA7907" w:rsidRDefault="00CA3265" w14:paraId="0FA7D555" w14:textId="78777BD5">
      <w:pPr>
        <w:numPr>
          <w:ilvl w:val="0"/>
          <w:numId w:val="6"/>
        </w:numPr>
        <w:spacing w:before="0"/>
      </w:pPr>
      <w:r>
        <w:t>Store tractor in a covered area.</w:t>
      </w:r>
    </w:p>
    <w:p w:rsidRPr="00BA7907" w:rsidR="008C70AA" w:rsidRDefault="00CA3265" w14:paraId="1E6266CE" w14:textId="505133CD">
      <w:pPr>
        <w:spacing w:before="400"/>
        <w:rPr>
          <w:color w:val="000000" w:themeColor="text1"/>
          <w:sz w:val="40"/>
          <w:szCs w:val="40"/>
        </w:rPr>
      </w:pPr>
      <w:r>
        <w:rPr>
          <w:noProof/>
        </w:rPr>
        <w:drawing>
          <wp:inline distT="0" distB="0" distL="0" distR="0" wp14:anchorId="1B131E65" wp14:editId="7BCA39C0">
            <wp:extent cx="5876925" cy="190500"/>
            <wp:effectExtent l="0" t="0" r="0" b="0"/>
            <wp:docPr id="2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r w:rsidRPr="7F44E9F1">
        <w:rPr>
          <w:color w:val="000000" w:themeColor="text1"/>
          <w:sz w:val="40"/>
          <w:szCs w:val="40"/>
        </w:rPr>
        <w:t>Safety Instructions</w:t>
      </w:r>
    </w:p>
    <w:p w:rsidR="008C70AA" w:rsidRDefault="00CA3265" w14:paraId="400E9F7D" w14:textId="74A6CF8A">
      <w:pPr>
        <w:rPr>
          <w:lang w:val="en-US"/>
        </w:rPr>
      </w:pPr>
      <w:r w:rsidRPr="757FD050">
        <w:rPr>
          <w:lang w:val="en-US"/>
        </w:rPr>
        <w:t xml:space="preserve">Since farming conditions can be environmentally brutal, we have optimized the tractor to allow the farmer to operate it without any additional PPE. Although a hard hat could be worn to protect from spontaneous falls if wanted. </w:t>
      </w:r>
      <w:r w:rsidRPr="757FD050" w:rsidR="00A6629A">
        <w:rPr>
          <w:lang w:val="en-US"/>
        </w:rPr>
        <w:t>The</w:t>
      </w:r>
      <w:r w:rsidRPr="757FD050">
        <w:rPr>
          <w:lang w:val="en-US"/>
        </w:rPr>
        <w:t xml:space="preserve"> tractor includes multiple pinch points we would like to make the farmer aware of before beginning use.</w:t>
      </w:r>
    </w:p>
    <w:p w:rsidR="008C70AA" w:rsidRDefault="00CA3265" w14:paraId="0C095029" w14:textId="77777777">
      <w:pPr>
        <w:numPr>
          <w:ilvl w:val="0"/>
          <w:numId w:val="10"/>
        </w:numPr>
        <w:rPr>
          <w:lang w:val="en-US"/>
        </w:rPr>
      </w:pPr>
      <w:r w:rsidRPr="757FD050">
        <w:rPr>
          <w:lang w:val="en-US"/>
        </w:rPr>
        <w:t xml:space="preserve">Locking Mechanism - As the arc bar moves through its range of motion it creates a pinch point for fingers or clothing. We recommend being wary of this space while operating the lifting/ locking mechanisms. </w:t>
      </w:r>
    </w:p>
    <w:p w:rsidR="008C70AA" w:rsidRDefault="00CA3265" w14:paraId="5C54EEE3" w14:textId="77777777">
      <w:pPr>
        <w:numPr>
          <w:ilvl w:val="0"/>
          <w:numId w:val="10"/>
        </w:numPr>
        <w:spacing w:before="0"/>
        <w:rPr>
          <w:lang w:val="en-US"/>
        </w:rPr>
      </w:pPr>
      <w:r w:rsidRPr="62F64131">
        <w:rPr>
          <w:lang w:val="en-US"/>
        </w:rPr>
        <w:t>Frame and Lifting Mechanism - As the plow comes in and out of the ground there becomes a pinch point between the footrest and the frame of the tractor. While we recommend resting your foot on this rest thereby mitigating any danger if that is not your desired foot position, we advise caution around this area.</w:t>
      </w:r>
    </w:p>
    <w:p w:rsidR="008C70AA" w:rsidRDefault="00CA3265" w14:paraId="415D6AEF" w14:textId="43D43BBB">
      <w:pPr>
        <w:numPr>
          <w:ilvl w:val="0"/>
          <w:numId w:val="10"/>
        </w:numPr>
        <w:spacing w:before="0"/>
        <w:rPr>
          <w:lang w:val="en-US"/>
        </w:rPr>
      </w:pPr>
      <w:r w:rsidRPr="4139CA3E">
        <w:rPr>
          <w:lang w:val="en-US"/>
        </w:rPr>
        <w:t>Mount and Dismount - Due to the tractor being on two wheels, it is imperative to be cautious when mounting and dismounting as it could be prone to tipping. Always ensure it is stable after hitching and be wary of weight changes as you are stepping onto different parts of the frame.</w:t>
      </w:r>
    </w:p>
    <w:p w:rsidRPr="00B87557" w:rsidR="00F76F10" w:rsidP="6240060C" w:rsidRDefault="00513573" w14:paraId="3C215284" w14:textId="462FF647">
      <w:pPr>
        <w:numPr>
          <w:ilvl w:val="0"/>
          <w:numId w:val="10"/>
        </w:numPr>
        <w:spacing w:before="0"/>
        <w:rPr>
          <w:lang w:val="en-US"/>
        </w:rPr>
      </w:pPr>
      <w:r w:rsidRPr="4139CA3E">
        <w:rPr>
          <w:lang w:val="en-US"/>
        </w:rPr>
        <w:t xml:space="preserve">Footrest - In terms of resting your feet, we recommend keeping your feet in the manner shown in picture </w:t>
      </w:r>
      <w:r w:rsidRPr="4139CA3E" w:rsidR="3FF92FA9">
        <w:rPr>
          <w:lang w:val="en-US"/>
        </w:rPr>
        <w:t>1</w:t>
      </w:r>
      <w:r w:rsidRPr="4139CA3E">
        <w:rPr>
          <w:lang w:val="en-US"/>
        </w:rPr>
        <w:t xml:space="preserve"> below. Resting your feet in a manner similar to the </w:t>
      </w:r>
      <w:r w:rsidRPr="4139CA3E" w:rsidR="645ABBC2">
        <w:rPr>
          <w:lang w:val="en-US"/>
        </w:rPr>
        <w:t>one shown in</w:t>
      </w:r>
      <w:r w:rsidRPr="4139CA3E">
        <w:rPr>
          <w:lang w:val="en-US"/>
        </w:rPr>
        <w:t xml:space="preserve"> picture</w:t>
      </w:r>
      <w:r w:rsidRPr="4139CA3E" w:rsidR="645ABBC2">
        <w:rPr>
          <w:lang w:val="en-US"/>
        </w:rPr>
        <w:t xml:space="preserve"> 2</w:t>
      </w:r>
      <w:r w:rsidRPr="4139CA3E">
        <w:rPr>
          <w:lang w:val="en-US"/>
        </w:rPr>
        <w:t xml:space="preserve"> can hinder the lifting mechanism and thus could cause problems with the lifting of the plow spikes as needed. </w:t>
      </w:r>
    </w:p>
    <w:p w:rsidR="00B87557" w:rsidP="00B87557" w:rsidRDefault="00B87557" w14:paraId="599511B3" w14:textId="687811B2">
      <w:pPr>
        <w:spacing w:before="400"/>
        <w:jc w:val="center"/>
        <w:rPr>
          <w:color w:val="000000" w:themeColor="text1"/>
          <w:sz w:val="40"/>
          <w:szCs w:val="40"/>
          <w:lang w:val="en-US"/>
        </w:rPr>
      </w:pPr>
      <w:r>
        <w:rPr>
          <w:noProof/>
        </w:rPr>
        <w:drawing>
          <wp:inline distT="0" distB="0" distL="0" distR="0" wp14:anchorId="722DB410" wp14:editId="7FB765E2">
            <wp:extent cx="5503025" cy="4735938"/>
            <wp:effectExtent l="0" t="0" r="2540" b="7620"/>
            <wp:docPr id="504749044" name="Picture 1" descr="A collage of images of a person's f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9044" name="Picture 1" descr="A collage of images of a person's feet&#10;&#10;AI-generated content may be incorrect."/>
                    <pic:cNvPicPr/>
                  </pic:nvPicPr>
                  <pic:blipFill>
                    <a:blip r:embed="rId30"/>
                    <a:stretch>
                      <a:fillRect/>
                    </a:stretch>
                  </pic:blipFill>
                  <pic:spPr>
                    <a:xfrm>
                      <a:off x="0" y="0"/>
                      <a:ext cx="5504067" cy="4736835"/>
                    </a:xfrm>
                    <a:prstGeom prst="rect">
                      <a:avLst/>
                    </a:prstGeom>
                  </pic:spPr>
                </pic:pic>
              </a:graphicData>
            </a:graphic>
          </wp:inline>
        </w:drawing>
      </w:r>
    </w:p>
    <w:p w:rsidR="008C70AA" w:rsidP="00B87557" w:rsidRDefault="00322D96" w14:paraId="552038E3" w14:textId="762A8DF6">
      <w:pPr>
        <w:spacing w:before="400"/>
        <w:jc w:val="center"/>
        <w:rPr>
          <w:color w:val="000000"/>
          <w:sz w:val="40"/>
          <w:szCs w:val="40"/>
          <w:lang w:val="en-US"/>
        </w:rPr>
      </w:pPr>
      <w:r>
        <w:rPr>
          <w:noProof/>
        </w:rPr>
        <w:drawing>
          <wp:inline distT="0" distB="0" distL="0" distR="0" wp14:anchorId="201686BE" wp14:editId="1B3BFD58">
            <wp:extent cx="5876925" cy="190500"/>
            <wp:effectExtent l="0" t="0" r="0" b="0"/>
            <wp:docPr id="638922743"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r w:rsidRPr="7F44E9F1" w:rsidR="00CA3265">
        <w:rPr>
          <w:color w:val="000000" w:themeColor="text1"/>
          <w:sz w:val="40"/>
          <w:szCs w:val="40"/>
          <w:lang w:val="en-US"/>
        </w:rPr>
        <w:t>Harnessing the BDT</w:t>
      </w:r>
      <w:r w:rsidRPr="7F44E9F1" w:rsidR="53A1FAC5">
        <w:rPr>
          <w:color w:val="000000" w:themeColor="text1"/>
          <w:sz w:val="40"/>
          <w:szCs w:val="40"/>
          <w:lang w:val="en-US"/>
        </w:rPr>
        <w:t xml:space="preserve"> </w:t>
      </w:r>
      <w:r w:rsidRPr="7F44E9F1" w:rsidR="53A1FAC5">
        <w:rPr>
          <w:i/>
          <w:iCs/>
          <w:color w:val="000000" w:themeColor="text1"/>
          <w:sz w:val="32"/>
          <w:szCs w:val="32"/>
          <w:lang w:val="en-US"/>
        </w:rPr>
        <w:t>(Adapted from RuTAG)</w:t>
      </w:r>
    </w:p>
    <w:p w:rsidR="008C70AA" w:rsidRDefault="00CA3265" w14:paraId="503331CF" w14:textId="77777777">
      <w:pPr>
        <w:numPr>
          <w:ilvl w:val="0"/>
          <w:numId w:val="5"/>
        </w:numPr>
        <w:spacing w:before="0"/>
      </w:pPr>
      <w:r>
        <w:t xml:space="preserve">Place the yoke just in front of the withers or the shoulder blades of both the bullocks. </w:t>
      </w:r>
    </w:p>
    <w:p w:rsidR="008C70AA" w:rsidRDefault="00CA3265" w14:paraId="570AA7C4" w14:textId="77777777">
      <w:pPr>
        <w:numPr>
          <w:ilvl w:val="0"/>
          <w:numId w:val="5"/>
        </w:numPr>
        <w:spacing w:before="0"/>
      </w:pPr>
      <w:r>
        <w:t xml:space="preserve">Hold the yoke in the said position by straps or ropes on either side of the bullock's withers. </w:t>
      </w:r>
    </w:p>
    <w:p w:rsidR="008C70AA" w:rsidRDefault="00CA3265" w14:paraId="4ED2F4AD" w14:textId="77777777">
      <w:pPr>
        <w:numPr>
          <w:ilvl w:val="0"/>
          <w:numId w:val="5"/>
        </w:numPr>
        <w:spacing w:before="0"/>
      </w:pPr>
      <w:r>
        <w:t>Fix the tug beam in the middle of the yoke between the two bullocks using a rope.</w:t>
      </w:r>
    </w:p>
    <w:p w:rsidR="008C70AA" w:rsidRDefault="00CA3265" w14:paraId="683E55BE" w14:textId="72A653BD">
      <w:pPr>
        <w:numPr>
          <w:ilvl w:val="0"/>
          <w:numId w:val="5"/>
        </w:numPr>
        <w:spacing w:before="0"/>
      </w:pPr>
      <w:r w:rsidRPr="7F44E9F1">
        <w:rPr>
          <w:lang w:val="en-US"/>
        </w:rPr>
        <w:t xml:space="preserve">Fix the other end of the beam with the BDT using a nut and bolt for hauling with the bullock. </w:t>
      </w:r>
    </w:p>
    <w:p w:rsidR="7332A4FB" w:rsidP="7F44E9F1" w:rsidRDefault="00CA3265" w14:paraId="0C1B8C8E" w14:textId="577B6C9C">
      <w:pPr>
        <w:numPr>
          <w:ilvl w:val="0"/>
          <w:numId w:val="5"/>
        </w:numPr>
        <w:spacing w:before="0"/>
        <w:rPr>
          <w:lang w:val="en-US"/>
        </w:rPr>
      </w:pPr>
      <w:r w:rsidRPr="757FD050">
        <w:rPr>
          <w:lang w:val="en-US"/>
        </w:rPr>
        <w:t>Adjust the height and angle of the beam by inserting the bolt into the appropriate hole provided on the vertical plates of the hitch for the bullock.</w:t>
      </w:r>
    </w:p>
    <w:p w:rsidRPr="00424121" w:rsidR="008C70AA" w:rsidP="7332A4FB" w:rsidRDefault="00CA3265" w14:paraId="465B04DA" w14:textId="498E427D">
      <w:pPr>
        <w:spacing w:before="400"/>
        <w:rPr>
          <w:sz w:val="40"/>
          <w:szCs w:val="40"/>
        </w:rPr>
      </w:pPr>
      <w:r>
        <w:rPr>
          <w:noProof/>
        </w:rPr>
        <w:drawing>
          <wp:inline distT="0" distB="0" distL="0" distR="0" wp14:anchorId="2EE56796" wp14:editId="63746939">
            <wp:extent cx="5876925" cy="190500"/>
            <wp:effectExtent l="0" t="0" r="0" b="0"/>
            <wp:docPr id="7"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8C70AA" w:rsidP="7332A4FB" w:rsidRDefault="00CA3265" w14:paraId="3A62CE5B" w14:textId="3BDE3007">
      <w:pPr>
        <w:spacing w:before="400"/>
        <w:rPr>
          <w:sz w:val="40"/>
          <w:szCs w:val="40"/>
        </w:rPr>
      </w:pPr>
      <w:r>
        <w:rPr>
          <w:sz w:val="40"/>
          <w:szCs w:val="40"/>
        </w:rPr>
        <w:t>Maintenance and Care</w:t>
      </w:r>
    </w:p>
    <w:p w:rsidR="008C70AA" w:rsidRDefault="008C70AA" w14:paraId="7B9350DF" w14:textId="77777777">
      <w:pPr>
        <w:rPr>
          <w:sz w:val="8"/>
          <w:szCs w:val="8"/>
        </w:rPr>
      </w:pPr>
    </w:p>
    <w:p w:rsidR="008C70AA" w:rsidRDefault="00CA3265" w14:paraId="5D9276B8" w14:textId="77777777">
      <w:pPr>
        <w:numPr>
          <w:ilvl w:val="0"/>
          <w:numId w:val="4"/>
        </w:numPr>
        <w:spacing w:before="0"/>
      </w:pPr>
      <w:r>
        <w:t xml:space="preserve">Check the tightness of nuts and bolts put in. </w:t>
      </w:r>
    </w:p>
    <w:p w:rsidR="008C70AA" w:rsidRDefault="00CA3265" w14:paraId="56E1467C" w14:textId="77777777">
      <w:pPr>
        <w:numPr>
          <w:ilvl w:val="0"/>
          <w:numId w:val="4"/>
        </w:numPr>
        <w:spacing w:before="0"/>
      </w:pPr>
      <w:r>
        <w:t>Make sure the spring plunger is fully and securely inserted into the designated hole.</w:t>
      </w:r>
    </w:p>
    <w:p w:rsidR="008C70AA" w:rsidRDefault="00CA3265" w14:paraId="1B59F47E" w14:textId="77777777">
      <w:pPr>
        <w:numPr>
          <w:ilvl w:val="0"/>
          <w:numId w:val="4"/>
        </w:numPr>
        <w:spacing w:before="0"/>
        <w:rPr>
          <w:lang w:val="en-US"/>
        </w:rPr>
      </w:pPr>
      <w:r w:rsidRPr="757FD050">
        <w:rPr>
          <w:lang w:val="en-US"/>
        </w:rPr>
        <w:t>Ensure that the plow spikes are positioned at an appropriate height from the ground to allow smooth and efficient movement of the tractor. After adjusting the height for user comfort, it is recommended that the tip of the plow spike lightly contacts the ground.</w:t>
      </w:r>
    </w:p>
    <w:p w:rsidR="008C70AA" w:rsidP="757FD050" w:rsidRDefault="00CA3265" w14:paraId="65053966" w14:textId="77777777">
      <w:pPr>
        <w:numPr>
          <w:ilvl w:val="0"/>
          <w:numId w:val="4"/>
        </w:numPr>
        <w:spacing w:before="0"/>
        <w:rPr>
          <w:lang w:val="en-US"/>
        </w:rPr>
      </w:pPr>
      <w:r w:rsidRPr="757FD050">
        <w:rPr>
          <w:lang w:val="en-US"/>
        </w:rPr>
        <w:t>If there is corrosion or visible erosion of the plow spikes, it is recommended to replace them using bolts and nuts of the appropriate size</w:t>
      </w:r>
    </w:p>
    <w:p w:rsidR="008C70AA" w:rsidRDefault="00CA3265" w14:paraId="1477DDAB" w14:textId="77777777">
      <w:pPr>
        <w:numPr>
          <w:ilvl w:val="0"/>
          <w:numId w:val="4"/>
        </w:numPr>
        <w:spacing w:before="0"/>
      </w:pPr>
      <w:r>
        <w:t xml:space="preserve">Check the tightness of the hitching screw to ensure that the hitching bar is tightly stuck to the frame. </w:t>
      </w:r>
    </w:p>
    <w:p w:rsidR="008C70AA" w:rsidP="757FD050" w:rsidRDefault="00CA3265" w14:paraId="557F93E7" w14:textId="77777777">
      <w:pPr>
        <w:numPr>
          <w:ilvl w:val="0"/>
          <w:numId w:val="4"/>
        </w:numPr>
        <w:spacing w:before="0"/>
        <w:rPr>
          <w:lang w:val="en-US"/>
        </w:rPr>
      </w:pPr>
      <w:r w:rsidRPr="757FD050">
        <w:rPr>
          <w:lang w:val="en-US"/>
        </w:rPr>
        <w:t xml:space="preserve">Clean the BDT after each use to prevent the parts from rusting.  </w:t>
      </w:r>
    </w:p>
    <w:p w:rsidR="008C70AA" w:rsidRDefault="00CA3265" w14:paraId="1A59FA42" w14:textId="28656727">
      <w:pPr>
        <w:numPr>
          <w:ilvl w:val="0"/>
          <w:numId w:val="4"/>
        </w:numPr>
        <w:spacing w:before="0"/>
      </w:pPr>
      <w:r>
        <w:t xml:space="preserve">If slipping is </w:t>
      </w:r>
      <w:r w:rsidR="00A6629A">
        <w:t>noticed</w:t>
      </w:r>
      <w:r>
        <w:t xml:space="preserve"> repair or replace the winch. </w:t>
      </w:r>
    </w:p>
    <w:p w:rsidR="008C70AA" w:rsidRDefault="00CA3265" w14:paraId="08E27AB1" w14:textId="7067FF3D">
      <w:pPr>
        <w:numPr>
          <w:ilvl w:val="0"/>
          <w:numId w:val="4"/>
        </w:numPr>
        <w:spacing w:before="0"/>
        <w:rPr>
          <w:lang w:val="en-US"/>
        </w:rPr>
      </w:pPr>
      <w:r w:rsidRPr="757FD050">
        <w:rPr>
          <w:lang w:val="en-US"/>
        </w:rPr>
        <w:t xml:space="preserve">Replace the wire if breakages and thinning </w:t>
      </w:r>
      <w:r w:rsidRPr="757FD050" w:rsidR="00A6629A">
        <w:rPr>
          <w:lang w:val="en-US"/>
        </w:rPr>
        <w:t>are</w:t>
      </w:r>
      <w:r w:rsidRPr="757FD050">
        <w:rPr>
          <w:lang w:val="en-US"/>
        </w:rPr>
        <w:t xml:space="preserve"> observed. </w:t>
      </w:r>
    </w:p>
    <w:p w:rsidRPr="00CC2269" w:rsidR="00A6629A" w:rsidP="00E920D1" w:rsidRDefault="00CA3265" w14:paraId="034B2E83" w14:textId="2F973990">
      <w:pPr>
        <w:numPr>
          <w:ilvl w:val="0"/>
          <w:numId w:val="4"/>
        </w:numPr>
        <w:spacing w:before="0"/>
        <w:rPr>
          <w:lang w:val="en-US"/>
        </w:rPr>
      </w:pPr>
      <w:r w:rsidRPr="757FD050">
        <w:rPr>
          <w:lang w:val="en-US"/>
        </w:rPr>
        <w:t xml:space="preserve">Maintain appropriate </w:t>
      </w:r>
      <w:r w:rsidRPr="757FD050" w:rsidR="00A6629A">
        <w:rPr>
          <w:lang w:val="en-US"/>
        </w:rPr>
        <w:t>tire</w:t>
      </w:r>
      <w:r w:rsidRPr="757FD050">
        <w:rPr>
          <w:lang w:val="en-US"/>
        </w:rPr>
        <w:t xml:space="preserve"> pressure.</w:t>
      </w:r>
    </w:p>
    <w:p w:rsidR="00CC2269" w:rsidP="00CC2269" w:rsidRDefault="00CC2269" w14:paraId="719A917A" w14:textId="5405CEFD">
      <w:pPr>
        <w:spacing w:before="0"/>
        <w:ind w:left="720"/>
      </w:pPr>
    </w:p>
    <w:p w:rsidR="008C70AA" w:rsidRDefault="00CA3265" w14:paraId="3627F994" w14:textId="12F3C8F7">
      <w:pPr>
        <w:rPr>
          <w:color w:val="000000"/>
          <w:sz w:val="40"/>
          <w:szCs w:val="40"/>
          <w:lang w:val="en-US"/>
        </w:rPr>
      </w:pPr>
      <w:r>
        <w:rPr>
          <w:noProof/>
        </w:rPr>
        <w:drawing>
          <wp:inline distT="0" distB="0" distL="0" distR="0" wp14:anchorId="39CA1D01" wp14:editId="111F9700">
            <wp:extent cx="5876925" cy="190500"/>
            <wp:effectExtent l="0" t="0" r="0" b="0"/>
            <wp:docPr id="1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r w:rsidRPr="7F44E9F1">
        <w:rPr>
          <w:color w:val="000000" w:themeColor="text1"/>
          <w:sz w:val="40"/>
          <w:szCs w:val="40"/>
        </w:rPr>
        <w:t>Disposal Requirement</w:t>
      </w:r>
      <w:r w:rsidRPr="7F44E9F1" w:rsidR="1C7DAABC">
        <w:rPr>
          <w:color w:val="000000" w:themeColor="text1"/>
          <w:sz w:val="40"/>
          <w:szCs w:val="40"/>
          <w:lang w:val="en-US"/>
        </w:rPr>
        <w:t xml:space="preserve"> </w:t>
      </w:r>
      <w:r w:rsidRPr="7F44E9F1" w:rsidR="1C7DAABC">
        <w:rPr>
          <w:i/>
          <w:iCs/>
          <w:color w:val="000000" w:themeColor="text1"/>
          <w:sz w:val="32"/>
          <w:szCs w:val="32"/>
          <w:lang w:val="en-US"/>
        </w:rPr>
        <w:t>(Adapted from RuTAG)</w:t>
      </w:r>
    </w:p>
    <w:p w:rsidR="792C9A8F" w:rsidP="7F44E9F1" w:rsidRDefault="00CA3265" w14:paraId="0FEE01CE" w14:textId="10A5A583">
      <w:pPr>
        <w:numPr>
          <w:ilvl w:val="0"/>
          <w:numId w:val="11"/>
        </w:numPr>
        <w:rPr>
          <w:lang w:val="en-US"/>
        </w:rPr>
      </w:pPr>
      <w:r w:rsidRPr="7332A4FB">
        <w:rPr>
          <w:lang w:val="en-US"/>
        </w:rPr>
        <w:t>Dispose metallic parts in accordance with relevant local and national legislation.</w:t>
      </w:r>
    </w:p>
    <w:p w:rsidR="7F44E9F1" w:rsidP="7F44E9F1" w:rsidRDefault="7F44E9F1" w14:paraId="55FE740C" w14:textId="69ECD353">
      <w:pPr>
        <w:ind w:left="720"/>
        <w:rPr>
          <w:lang w:val="en-US"/>
        </w:rPr>
      </w:pPr>
    </w:p>
    <w:p w:rsidR="008C70AA" w:rsidRDefault="00CA3265" w14:paraId="776A2BA3" w14:textId="77777777">
      <w:r>
        <w:rPr>
          <w:noProof/>
        </w:rPr>
        <w:drawing>
          <wp:inline distT="0" distB="0" distL="0" distR="0" wp14:anchorId="17601C22" wp14:editId="17B3F5E4">
            <wp:extent cx="5876925" cy="190500"/>
            <wp:effectExtent l="0" t="0" r="0" b="0"/>
            <wp:docPr id="9"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7"/>
                    <a:srcRect r="6797" b="-566666"/>
                    <a:stretch>
                      <a:fillRect/>
                    </a:stretch>
                  </pic:blipFill>
                  <pic:spPr>
                    <a:xfrm>
                      <a:off x="0" y="0"/>
                      <a:ext cx="5876925" cy="190500"/>
                    </a:xfrm>
                    <a:prstGeom prst="rect">
                      <a:avLst/>
                    </a:prstGeom>
                    <a:ln/>
                  </pic:spPr>
                </pic:pic>
              </a:graphicData>
            </a:graphic>
          </wp:inline>
        </w:drawing>
      </w:r>
    </w:p>
    <w:p w:rsidR="008C70AA" w:rsidRDefault="00CA3265" w14:paraId="0D142D00" w14:textId="15D40FA7">
      <w:pPr>
        <w:jc w:val="center"/>
        <w:rPr>
          <w:b/>
          <w:sz w:val="28"/>
          <w:szCs w:val="28"/>
        </w:rPr>
      </w:pPr>
      <w:r>
        <w:rPr>
          <w:b/>
          <w:sz w:val="28"/>
          <w:szCs w:val="28"/>
        </w:rPr>
        <w:t>Contacts</w:t>
      </w:r>
    </w:p>
    <w:p w:rsidR="008C70AA" w:rsidRDefault="008C70AA" w14:paraId="3B1023E2" w14:textId="77777777">
      <w:pPr>
        <w:jc w:val="center"/>
        <w:rPr>
          <w:b/>
          <w:sz w:val="2"/>
          <w:szCs w:val="2"/>
        </w:rPr>
      </w:pPr>
    </w:p>
    <w:p w:rsidRPr="002338B9" w:rsidR="002338B9" w:rsidP="002338B9" w:rsidRDefault="00C4314C" w14:paraId="1FBD32B3" w14:textId="209C8F17">
      <w:pPr>
        <w:shd w:val="clear" w:color="auto" w:fill="FFFFFF" w:themeFill="background1"/>
        <w:spacing w:before="0" w:after="160"/>
        <w:jc w:val="center"/>
        <w:rPr>
          <w:lang w:val="en-US"/>
        </w:rPr>
      </w:pPr>
      <w:r w:rsidRPr="7F44E9F1">
        <w:rPr>
          <w:lang w:val="en-US"/>
        </w:rPr>
        <w:t>Primary Contact</w:t>
      </w:r>
      <w:r w:rsidRPr="7F44E9F1" w:rsidR="00CA3265">
        <w:rPr>
          <w:lang w:val="en-US"/>
        </w:rPr>
        <w:t xml:space="preserve">: </w:t>
      </w:r>
      <w:r w:rsidRPr="7F44E9F1" w:rsidR="1875BF6A">
        <w:rPr>
          <w:lang w:val="en-US"/>
        </w:rPr>
        <w:t xml:space="preserve">RuTAG – IIT </w:t>
      </w:r>
      <w:r w:rsidRPr="7F44E9F1" w:rsidR="0A7C2B0B">
        <w:rPr>
          <w:lang w:val="en-US"/>
        </w:rPr>
        <w:t xml:space="preserve">Delhi, </w:t>
      </w:r>
      <w:r w:rsidRPr="7F44E9F1" w:rsidR="1875BF6A">
        <w:rPr>
          <w:lang w:val="en-US"/>
        </w:rPr>
        <w:t xml:space="preserve"> </w:t>
      </w:r>
      <w:hyperlink r:id="rId31">
        <w:r w:rsidRPr="7F44E9F1" w:rsidR="002338B9">
          <w:rPr>
            <w:rStyle w:val="Hyperlink"/>
            <w:lang w:val="en-US"/>
          </w:rPr>
          <w:t>rutagiitdelhi@gmail.com</w:t>
        </w:r>
      </w:hyperlink>
    </w:p>
    <w:p w:rsidR="00DA2B9C" w:rsidP="002338B9" w:rsidRDefault="00C4314C" w14:paraId="77443B8B" w14:textId="15026B8B">
      <w:pPr>
        <w:shd w:val="clear" w:color="auto" w:fill="FFFFFF" w:themeFill="background1"/>
        <w:spacing w:before="0" w:after="160"/>
        <w:jc w:val="center"/>
      </w:pPr>
      <w:r>
        <w:rPr>
          <w:lang w:val="en-US"/>
        </w:rPr>
        <w:t>Secondary Contact</w:t>
      </w:r>
      <w:r w:rsidR="002338B9">
        <w:rPr>
          <w:lang w:val="en-US"/>
        </w:rPr>
        <w:t>:</w:t>
      </w:r>
      <w:r>
        <w:rPr>
          <w:lang w:val="en-US"/>
        </w:rPr>
        <w:t xml:space="preserve"> </w:t>
      </w:r>
      <w:r w:rsidRPr="330AA210" w:rsidR="1875BF6A">
        <w:rPr>
          <w:lang w:val="en-US"/>
        </w:rPr>
        <w:t xml:space="preserve"> </w:t>
      </w:r>
      <w:r w:rsidRPr="757FD050" w:rsidR="00CA3265">
        <w:rPr>
          <w:lang w:val="en-US"/>
        </w:rPr>
        <w:t>EPICS – INDIA Purdue University</w:t>
      </w:r>
      <w:r w:rsidR="002338B9">
        <w:rPr>
          <w:lang w:val="en-US"/>
        </w:rPr>
        <w:t>,</w:t>
      </w:r>
      <w:r w:rsidR="00DA2B9C">
        <w:t xml:space="preserve"> </w:t>
      </w:r>
      <w:hyperlink r:id="rId32">
        <w:r w:rsidRPr="7332A4FB" w:rsidR="00DA2B9C">
          <w:rPr>
            <w:rStyle w:val="Hyperlink"/>
          </w:rPr>
          <w:t>epics@purdue.edu</w:t>
        </w:r>
      </w:hyperlink>
      <w:r w:rsidR="00DA2B9C">
        <w:t xml:space="preserve"> </w:t>
      </w:r>
    </w:p>
    <w:p w:rsidR="00237183" w:rsidP="00F83B58" w:rsidRDefault="00237183" w14:paraId="794B9C31" w14:textId="2E66A308">
      <w:pPr>
        <w:shd w:val="clear" w:color="auto" w:fill="FFFFFF" w:themeFill="background1"/>
        <w:spacing w:before="0" w:after="160"/>
      </w:pPr>
    </w:p>
    <w:p w:rsidR="008C70AA" w:rsidRDefault="00CA3265" w14:paraId="280E2868" w14:textId="5AC3FBD2">
      <w:pPr>
        <w:rPr>
          <w:sz w:val="20"/>
          <w:szCs w:val="20"/>
        </w:rPr>
      </w:pPr>
      <w:r>
        <w:t xml:space="preserve"> </w:t>
      </w:r>
    </w:p>
    <w:sectPr w:rsidR="008C70AA">
      <w:headerReference w:type="default" r:id="rId33"/>
      <w:footerReference w:type="default" r:id="rId34"/>
      <w:pgSz w:w="12240" w:h="15840" w:orient="portrait"/>
      <w:pgMar w:top="1080" w:right="1440" w:bottom="108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MJ" w:author="Martinez, Jorge L" w:date="2025-05-01T16:29:00Z" w:id="4">
    <w:p w:rsidR="008C4717" w:rsidRDefault="008C4717" w14:paraId="080EF18E" w14:textId="37284E79">
      <w:pPr>
        <w:pStyle w:val="CommentText"/>
      </w:pPr>
      <w:r>
        <w:rPr>
          <w:rStyle w:val="CommentReference"/>
        </w:rPr>
        <w:annotationRef/>
      </w:r>
      <w:r w:rsidRPr="3A382FA9">
        <w:t>Don't forget to update pages once the file is complete.</w:t>
      </w:r>
    </w:p>
  </w:comment>
  <w:comment w:initials="" w:author="Shubha Vijayaraj" w:date="2025-04-14T03:24:00Z" w:id="6">
    <w:p w:rsidR="008C70AA" w:rsidRDefault="00CA3265" w14:paraId="19F72438" w14:textId="2E71D6E8">
      <w:pPr>
        <w:widowControl w:val="0"/>
        <w:pBdr>
          <w:top w:val="nil"/>
          <w:left w:val="nil"/>
          <w:bottom w:val="nil"/>
          <w:right w:val="nil"/>
          <w:between w:val="nil"/>
        </w:pBdr>
        <w:spacing w:before="0" w:line="240" w:lineRule="auto"/>
        <w:rPr>
          <w:rFonts w:ascii="Arial" w:hAnsi="Arial" w:eastAsia="Arial" w:cs="Arial"/>
          <w:color w:val="000000"/>
        </w:rPr>
      </w:pPr>
      <w:r>
        <w:rPr>
          <w:rFonts w:ascii="Arial" w:hAnsi="Arial" w:eastAsia="Arial" w:cs="Arial"/>
          <w:color w:val="000000"/>
        </w:rPr>
        <w:t>add a new parts and balloon list with updated assembly</w:t>
      </w:r>
    </w:p>
  </w:comment>
  <w:comment w:initials="MJ" w:author="Martinez, Jorge L" w:date="2025-05-01T16:17:00Z" w:id="7">
    <w:p w:rsidR="008C4717" w:rsidRDefault="008C4717" w14:paraId="6B2A8BCF" w14:textId="3A436F93">
      <w:pPr>
        <w:pStyle w:val="CommentText"/>
      </w:pPr>
      <w:r>
        <w:rPr>
          <w:rStyle w:val="CommentReference"/>
        </w:rPr>
        <w:annotationRef/>
      </w:r>
      <w:r>
        <w:fldChar w:fldCharType="begin"/>
      </w:r>
      <w:r>
        <w:instrText xml:space="preserve"> HYPERLINK "mailto:ekanemit@purdue.edu"</w:instrText>
      </w:r>
      <w:bookmarkStart w:name="_@_328309686E6A4FF883883E8A7CADCE66Z" w:id="8"/>
      <w:r>
        <w:fldChar w:fldCharType="separate"/>
      </w:r>
      <w:bookmarkEnd w:id="8"/>
      <w:r w:rsidRPr="2530CCCA">
        <w:rPr>
          <w:noProof/>
        </w:rPr>
        <w:t>@Elizabeth Karen Kanemitsu</w:t>
      </w:r>
      <w:r>
        <w:fldChar w:fldCharType="end"/>
      </w:r>
      <w:r w:rsidRPr="10587D43">
        <w:t>, it may be better to place a link to the video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80EF18E" w15:done="0"/>
  <w15:commentEx w15:paraId="19F72438" w15:done="0"/>
  <w15:commentEx w15:paraId="6B2A8B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AAAEA2" w16cex:dateUtc="2025-05-01T20:29:00Z"/>
  <w16cex:commentExtensible w16cex:durableId="61E2A802" w16cex:dateUtc="2025-05-01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80EF18E" w16cid:durableId="66AAAEA2"/>
  <w16cid:commentId w16cid:paraId="19F72438" w16cid:durableId="372221D9"/>
  <w16cid:commentId w16cid:paraId="6B2A8BCF" w16cid:durableId="61E2A8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A7EA9" w:rsidRDefault="004A7EA9" w14:paraId="26AB3FBA" w14:textId="77777777">
      <w:pPr>
        <w:spacing w:before="0" w:line="240" w:lineRule="auto"/>
      </w:pPr>
      <w:r>
        <w:separator/>
      </w:r>
    </w:p>
  </w:endnote>
  <w:endnote w:type="continuationSeparator" w:id="0">
    <w:p w:rsidR="004A7EA9" w:rsidRDefault="004A7EA9" w14:paraId="4A58F33D" w14:textId="77777777">
      <w:pPr>
        <w:spacing w:before="0" w:line="240" w:lineRule="auto"/>
      </w:pPr>
      <w:r>
        <w:continuationSeparator/>
      </w:r>
    </w:p>
  </w:endnote>
  <w:endnote w:type="continuationNotice" w:id="1">
    <w:p w:rsidR="004A7EA9" w:rsidRDefault="004A7EA9" w14:paraId="0C2A37A0"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charset w:val="00"/>
    <w:family w:val="auto"/>
    <w:pitch w:val="variable"/>
    <w:sig w:usb0="A00002FF" w:usb1="5000204B" w:usb2="00000000" w:usb3="00000000" w:csb0="00000097" w:csb1="00000000"/>
    <w:embedRegular w:fontKey="{546F0E49-8898-4102-AEB6-CB17676C76CB}" r:id="rId1"/>
    <w:embedBold w:fontKey="{3519C9F9-31F4-40D5-8D75-CADE01B5431E}" r:id="rId2"/>
    <w:embedItalic w:fontKey="{7A4BC7D5-A654-4711-B2A5-B025A4E74F48}" r:id="rId3"/>
  </w:font>
  <w:font w:name="Quicksand">
    <w:charset w:val="00"/>
    <w:family w:val="auto"/>
    <w:pitch w:val="default"/>
  </w:font>
  <w:font w:name="Trebuchet MS">
    <w:panose1 w:val="020B0603020202020204"/>
    <w:charset w:val="00"/>
    <w:family w:val="swiss"/>
    <w:pitch w:val="variable"/>
    <w:sig w:usb0="00000687" w:usb1="00000000" w:usb2="00000000" w:usb3="00000000" w:csb0="0000009F" w:csb1="00000000"/>
    <w:embedRegular w:fontKey="{7E87A181-3F73-47B2-9EA3-D2A7CD3BC41C}" r:id="rId4"/>
    <w:embedItalic w:fontKey="{5ACBB034-A1EF-4D7F-B84D-8B3A42B802A2}" r:id="rId5"/>
  </w:font>
  <w:font w:name="Cambria">
    <w:panose1 w:val="02040503050406030204"/>
    <w:charset w:val="00"/>
    <w:family w:val="roman"/>
    <w:pitch w:val="variable"/>
    <w:sig w:usb0="E00006FF" w:usb1="420024FF" w:usb2="02000000" w:usb3="00000000" w:csb0="0000019F" w:csb1="00000000"/>
    <w:embedRegular w:fontKey="{7B23EB07-9D66-477A-9D77-13BE8F679DE4}" r:id="rId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AC3B41D0-F0E8-4744-8EC2-AB4D6FC1654D}" r:id="rId7"/>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76451" w:rsidP="7F44E9F1" w:rsidRDefault="00876451" w14:paraId="5040C1F5" w14:textId="77777777">
    <w:pPr>
      <w:pStyle w:val="Footer"/>
      <w:jc w:val="center"/>
      <w:rPr>
        <w:noProof/>
      </w:rPr>
    </w:pPr>
  </w:p>
  <w:p w:rsidR="7F44E9F1" w:rsidP="7F44E9F1" w:rsidRDefault="7F44E9F1" w14:paraId="389405F4" w14:textId="111791CB">
    <w:pPr>
      <w:pStyle w:val="Footer"/>
      <w:jc w:val="center"/>
      <w:rPr>
        <w:noProof/>
      </w:rPr>
    </w:pPr>
    <w:r w:rsidRPr="7F44E9F1">
      <w:rPr>
        <w:noProof/>
      </w:rPr>
      <w:t>Spring 2025</w:t>
    </w:r>
  </w:p>
  <w:p w:rsidR="008C70AA" w:rsidP="00F07912" w:rsidRDefault="1E318FED" w14:paraId="476DD98E" w14:textId="26709624">
    <w:pPr>
      <w:pStyle w:val="Footer"/>
      <w:jc w:val="center"/>
    </w:pPr>
    <w:r>
      <w:fldChar w:fldCharType="begin"/>
    </w:r>
    <w:r>
      <w:instrText>PAGE</w:instrText>
    </w:r>
    <w:r>
      <w:fldChar w:fldCharType="separate"/>
    </w:r>
    <w:r w:rsidR="00FE46BF">
      <w:rPr>
        <w:noProof/>
      </w:rPr>
      <w:t>1</w:t>
    </w:r>
    <w:r>
      <w:fldChar w:fldCharType="end"/>
    </w:r>
    <w:r>
      <w:t xml:space="preserve"> of </w:t>
    </w:r>
    <w:r>
      <w:fldChar w:fldCharType="begin"/>
    </w:r>
    <w:r>
      <w:instrText>NUMPAGES</w:instrText>
    </w:r>
    <w:r>
      <w:fldChar w:fldCharType="separate"/>
    </w:r>
    <w:r w:rsidR="00FE46BF">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A7EA9" w:rsidRDefault="004A7EA9" w14:paraId="68FE4BAA" w14:textId="77777777">
      <w:pPr>
        <w:spacing w:before="0" w:line="240" w:lineRule="auto"/>
      </w:pPr>
      <w:r>
        <w:separator/>
      </w:r>
    </w:p>
  </w:footnote>
  <w:footnote w:type="continuationSeparator" w:id="0">
    <w:p w:rsidR="004A7EA9" w:rsidRDefault="004A7EA9" w14:paraId="4CF92BC4" w14:textId="77777777">
      <w:pPr>
        <w:spacing w:before="0" w:line="240" w:lineRule="auto"/>
      </w:pPr>
      <w:r>
        <w:continuationSeparator/>
      </w:r>
    </w:p>
  </w:footnote>
  <w:footnote w:type="continuationNotice" w:id="1">
    <w:p w:rsidR="004A7EA9" w:rsidRDefault="004A7EA9" w14:paraId="3A1CCE90" w14:textId="777777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E318FED" w:rsidTr="1E318FED" w14:paraId="593331A3" w14:textId="77777777">
      <w:trPr>
        <w:trHeight w:val="300"/>
      </w:trPr>
      <w:tc>
        <w:tcPr>
          <w:tcW w:w="3120" w:type="dxa"/>
        </w:tcPr>
        <w:p w:rsidR="1E318FED" w:rsidP="1E318FED" w:rsidRDefault="1E318FED" w14:paraId="24FCE82D" w14:textId="78CE210A">
          <w:pPr>
            <w:pStyle w:val="Header"/>
            <w:ind w:left="-115"/>
          </w:pPr>
        </w:p>
      </w:tc>
      <w:tc>
        <w:tcPr>
          <w:tcW w:w="3120" w:type="dxa"/>
        </w:tcPr>
        <w:p w:rsidR="1E318FED" w:rsidP="1E318FED" w:rsidRDefault="1E318FED" w14:paraId="55901F2B" w14:textId="36EE16B7">
          <w:pPr>
            <w:pStyle w:val="Header"/>
            <w:jc w:val="center"/>
          </w:pPr>
        </w:p>
      </w:tc>
      <w:tc>
        <w:tcPr>
          <w:tcW w:w="3120" w:type="dxa"/>
        </w:tcPr>
        <w:p w:rsidR="1E318FED" w:rsidP="1E318FED" w:rsidRDefault="1E318FED" w14:paraId="1F4868DE" w14:textId="1CB42A8A">
          <w:pPr>
            <w:pStyle w:val="Header"/>
            <w:ind w:right="-115"/>
            <w:jc w:val="right"/>
          </w:pPr>
        </w:p>
      </w:tc>
    </w:tr>
  </w:tbl>
  <w:p w:rsidR="1E318FED" w:rsidP="1E318FED" w:rsidRDefault="1E318FED" w14:paraId="63F34390" w14:textId="17F3D187">
    <w:pPr>
      <w:pStyle w:val="Header"/>
    </w:pPr>
  </w:p>
</w:hdr>
</file>

<file path=word/intelligence2.xml><?xml version="1.0" encoding="utf-8"?>
<int2:intelligence xmlns:int2="http://schemas.microsoft.com/office/intelligence/2020/intelligence" xmlns:oel="http://schemas.microsoft.com/office/2019/extlst">
  <int2:observations>
    <int2:textHash int2:hashCode="ML1mfFMllUlPDq" int2:id="a631pVu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F3AB4"/>
    <w:multiLevelType w:val="hybridMultilevel"/>
    <w:tmpl w:val="F2460916"/>
    <w:lvl w:ilvl="0" w:tplc="550063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F1D5E"/>
    <w:multiLevelType w:val="multilevel"/>
    <w:tmpl w:val="9E1E6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F9F1F"/>
    <w:multiLevelType w:val="hybridMultilevel"/>
    <w:tmpl w:val="A7AE6BEC"/>
    <w:lvl w:ilvl="0" w:tplc="976A6AA4">
      <w:start w:val="1"/>
      <w:numFmt w:val="decimal"/>
      <w:lvlText w:val="%1)"/>
      <w:lvlJc w:val="left"/>
      <w:pPr>
        <w:ind w:left="720" w:hanging="360"/>
      </w:pPr>
    </w:lvl>
    <w:lvl w:ilvl="1" w:tplc="A7BE95BE">
      <w:start w:val="1"/>
      <w:numFmt w:val="lowerLetter"/>
      <w:lvlText w:val="%2."/>
      <w:lvlJc w:val="left"/>
      <w:pPr>
        <w:ind w:left="1440" w:hanging="360"/>
      </w:pPr>
    </w:lvl>
    <w:lvl w:ilvl="2" w:tplc="31642DCE">
      <w:start w:val="1"/>
      <w:numFmt w:val="lowerRoman"/>
      <w:lvlText w:val="%3."/>
      <w:lvlJc w:val="right"/>
      <w:pPr>
        <w:ind w:left="2160" w:hanging="180"/>
      </w:pPr>
    </w:lvl>
    <w:lvl w:ilvl="3" w:tplc="AB88EDAA">
      <w:start w:val="1"/>
      <w:numFmt w:val="decimal"/>
      <w:lvlText w:val="%4."/>
      <w:lvlJc w:val="left"/>
      <w:pPr>
        <w:ind w:left="2880" w:hanging="360"/>
      </w:pPr>
    </w:lvl>
    <w:lvl w:ilvl="4" w:tplc="28C0B7EC">
      <w:start w:val="1"/>
      <w:numFmt w:val="lowerLetter"/>
      <w:lvlText w:val="%5."/>
      <w:lvlJc w:val="left"/>
      <w:pPr>
        <w:ind w:left="3600" w:hanging="360"/>
      </w:pPr>
    </w:lvl>
    <w:lvl w:ilvl="5" w:tplc="57B64E0C">
      <w:start w:val="1"/>
      <w:numFmt w:val="lowerRoman"/>
      <w:lvlText w:val="%6."/>
      <w:lvlJc w:val="right"/>
      <w:pPr>
        <w:ind w:left="4320" w:hanging="180"/>
      </w:pPr>
    </w:lvl>
    <w:lvl w:ilvl="6" w:tplc="78B082A2">
      <w:start w:val="1"/>
      <w:numFmt w:val="decimal"/>
      <w:lvlText w:val="%7."/>
      <w:lvlJc w:val="left"/>
      <w:pPr>
        <w:ind w:left="5040" w:hanging="360"/>
      </w:pPr>
    </w:lvl>
    <w:lvl w:ilvl="7" w:tplc="F87AE7DA">
      <w:start w:val="1"/>
      <w:numFmt w:val="lowerLetter"/>
      <w:lvlText w:val="%8."/>
      <w:lvlJc w:val="left"/>
      <w:pPr>
        <w:ind w:left="5760" w:hanging="360"/>
      </w:pPr>
    </w:lvl>
    <w:lvl w:ilvl="8" w:tplc="3E1641F4">
      <w:start w:val="1"/>
      <w:numFmt w:val="lowerRoman"/>
      <w:lvlText w:val="%9."/>
      <w:lvlJc w:val="right"/>
      <w:pPr>
        <w:ind w:left="6480" w:hanging="180"/>
      </w:pPr>
    </w:lvl>
  </w:abstractNum>
  <w:abstractNum w:abstractNumId="3" w15:restartNumberingAfterBreak="0">
    <w:nsid w:val="09A23CC2"/>
    <w:multiLevelType w:val="multilevel"/>
    <w:tmpl w:val="18E8D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95595E"/>
    <w:multiLevelType w:val="multilevel"/>
    <w:tmpl w:val="5ADE7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273A6E"/>
    <w:multiLevelType w:val="multilevel"/>
    <w:tmpl w:val="9E76B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EC7439"/>
    <w:multiLevelType w:val="multilevel"/>
    <w:tmpl w:val="D95C1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7D1104"/>
    <w:multiLevelType w:val="multilevel"/>
    <w:tmpl w:val="D6E0D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FD6CC4"/>
    <w:multiLevelType w:val="multilevel"/>
    <w:tmpl w:val="DEAAA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5A3C2E"/>
    <w:multiLevelType w:val="hybridMultilevel"/>
    <w:tmpl w:val="CC5C9D8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3014BB7"/>
    <w:multiLevelType w:val="multilevel"/>
    <w:tmpl w:val="ECF4C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417772A"/>
    <w:multiLevelType w:val="hybridMultilevel"/>
    <w:tmpl w:val="6C4AECE6"/>
    <w:lvl w:ilvl="0" w:tplc="C4487CC2">
      <w:start w:val="1"/>
      <w:numFmt w:val="decimal"/>
      <w:lvlText w:val="%1."/>
      <w:lvlJc w:val="left"/>
      <w:pPr>
        <w:ind w:left="720" w:hanging="360"/>
      </w:pPr>
    </w:lvl>
    <w:lvl w:ilvl="1" w:tplc="893E8DDA">
      <w:start w:val="1"/>
      <w:numFmt w:val="lowerLetter"/>
      <w:lvlText w:val="%2."/>
      <w:lvlJc w:val="left"/>
      <w:pPr>
        <w:ind w:left="1440" w:hanging="360"/>
      </w:pPr>
    </w:lvl>
    <w:lvl w:ilvl="2" w:tplc="87E4AAE4">
      <w:start w:val="1"/>
      <w:numFmt w:val="lowerRoman"/>
      <w:lvlText w:val="%3."/>
      <w:lvlJc w:val="right"/>
      <w:pPr>
        <w:ind w:left="2160" w:hanging="180"/>
      </w:pPr>
    </w:lvl>
    <w:lvl w:ilvl="3" w:tplc="742E9DD8">
      <w:start w:val="1"/>
      <w:numFmt w:val="decimal"/>
      <w:lvlText w:val="%4."/>
      <w:lvlJc w:val="left"/>
      <w:pPr>
        <w:ind w:left="2880" w:hanging="360"/>
      </w:pPr>
    </w:lvl>
    <w:lvl w:ilvl="4" w:tplc="EA2EAD38">
      <w:start w:val="1"/>
      <w:numFmt w:val="lowerLetter"/>
      <w:lvlText w:val="%5."/>
      <w:lvlJc w:val="left"/>
      <w:pPr>
        <w:ind w:left="3600" w:hanging="360"/>
      </w:pPr>
    </w:lvl>
    <w:lvl w:ilvl="5" w:tplc="B6E4F5B6">
      <w:start w:val="1"/>
      <w:numFmt w:val="lowerRoman"/>
      <w:lvlText w:val="%6."/>
      <w:lvlJc w:val="right"/>
      <w:pPr>
        <w:ind w:left="4320" w:hanging="180"/>
      </w:pPr>
    </w:lvl>
    <w:lvl w:ilvl="6" w:tplc="FD927868">
      <w:start w:val="1"/>
      <w:numFmt w:val="decimal"/>
      <w:lvlText w:val="%7."/>
      <w:lvlJc w:val="left"/>
      <w:pPr>
        <w:ind w:left="5040" w:hanging="360"/>
      </w:pPr>
    </w:lvl>
    <w:lvl w:ilvl="7" w:tplc="8C96EA9C">
      <w:start w:val="1"/>
      <w:numFmt w:val="lowerLetter"/>
      <w:lvlText w:val="%8."/>
      <w:lvlJc w:val="left"/>
      <w:pPr>
        <w:ind w:left="5760" w:hanging="360"/>
      </w:pPr>
    </w:lvl>
    <w:lvl w:ilvl="8" w:tplc="EA42A468">
      <w:start w:val="1"/>
      <w:numFmt w:val="lowerRoman"/>
      <w:lvlText w:val="%9."/>
      <w:lvlJc w:val="right"/>
      <w:pPr>
        <w:ind w:left="6480" w:hanging="180"/>
      </w:pPr>
    </w:lvl>
  </w:abstractNum>
  <w:abstractNum w:abstractNumId="12" w15:restartNumberingAfterBreak="0">
    <w:nsid w:val="513EB15B"/>
    <w:multiLevelType w:val="hybridMultilevel"/>
    <w:tmpl w:val="A664EF18"/>
    <w:lvl w:ilvl="0" w:tplc="29B207A4">
      <w:start w:val="1"/>
      <w:numFmt w:val="decimal"/>
      <w:lvlText w:val="%1"/>
      <w:lvlJc w:val="left"/>
      <w:pPr>
        <w:ind w:left="720" w:hanging="360"/>
      </w:pPr>
    </w:lvl>
    <w:lvl w:ilvl="1" w:tplc="6B005812">
      <w:start w:val="1"/>
      <w:numFmt w:val="lowerLetter"/>
      <w:lvlText w:val="%2."/>
      <w:lvlJc w:val="left"/>
      <w:pPr>
        <w:ind w:left="1440" w:hanging="360"/>
      </w:pPr>
    </w:lvl>
    <w:lvl w:ilvl="2" w:tplc="322AE880">
      <w:start w:val="1"/>
      <w:numFmt w:val="lowerRoman"/>
      <w:lvlText w:val="%3."/>
      <w:lvlJc w:val="right"/>
      <w:pPr>
        <w:ind w:left="2160" w:hanging="180"/>
      </w:pPr>
    </w:lvl>
    <w:lvl w:ilvl="3" w:tplc="1444DC04">
      <w:start w:val="1"/>
      <w:numFmt w:val="decimal"/>
      <w:lvlText w:val="%4."/>
      <w:lvlJc w:val="left"/>
      <w:pPr>
        <w:ind w:left="2880" w:hanging="360"/>
      </w:pPr>
    </w:lvl>
    <w:lvl w:ilvl="4" w:tplc="0090F1FE">
      <w:start w:val="1"/>
      <w:numFmt w:val="lowerLetter"/>
      <w:lvlText w:val="%5."/>
      <w:lvlJc w:val="left"/>
      <w:pPr>
        <w:ind w:left="3600" w:hanging="360"/>
      </w:pPr>
    </w:lvl>
    <w:lvl w:ilvl="5" w:tplc="2A2C4B00">
      <w:start w:val="1"/>
      <w:numFmt w:val="lowerRoman"/>
      <w:lvlText w:val="%6."/>
      <w:lvlJc w:val="right"/>
      <w:pPr>
        <w:ind w:left="4320" w:hanging="180"/>
      </w:pPr>
    </w:lvl>
    <w:lvl w:ilvl="6" w:tplc="CE24EE28">
      <w:start w:val="1"/>
      <w:numFmt w:val="decimal"/>
      <w:lvlText w:val="%7."/>
      <w:lvlJc w:val="left"/>
      <w:pPr>
        <w:ind w:left="5040" w:hanging="360"/>
      </w:pPr>
    </w:lvl>
    <w:lvl w:ilvl="7" w:tplc="F7F06514">
      <w:start w:val="1"/>
      <w:numFmt w:val="lowerLetter"/>
      <w:lvlText w:val="%8."/>
      <w:lvlJc w:val="left"/>
      <w:pPr>
        <w:ind w:left="5760" w:hanging="360"/>
      </w:pPr>
    </w:lvl>
    <w:lvl w:ilvl="8" w:tplc="4300E99E">
      <w:start w:val="1"/>
      <w:numFmt w:val="lowerRoman"/>
      <w:lvlText w:val="%9."/>
      <w:lvlJc w:val="right"/>
      <w:pPr>
        <w:ind w:left="6480" w:hanging="180"/>
      </w:pPr>
    </w:lvl>
  </w:abstractNum>
  <w:abstractNum w:abstractNumId="13" w15:restartNumberingAfterBreak="0">
    <w:nsid w:val="54370BC8"/>
    <w:multiLevelType w:val="multilevel"/>
    <w:tmpl w:val="7478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414B30"/>
    <w:multiLevelType w:val="multilevel"/>
    <w:tmpl w:val="89F60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E9301D"/>
    <w:multiLevelType w:val="multilevel"/>
    <w:tmpl w:val="1CC4F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425007"/>
    <w:multiLevelType w:val="multilevel"/>
    <w:tmpl w:val="AAAAE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CB33F1"/>
    <w:multiLevelType w:val="hybridMultilevel"/>
    <w:tmpl w:val="B15CB50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12B69"/>
    <w:multiLevelType w:val="multilevel"/>
    <w:tmpl w:val="1C985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BAB5B2E"/>
    <w:multiLevelType w:val="multilevel"/>
    <w:tmpl w:val="7778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B12BB4"/>
    <w:multiLevelType w:val="multilevel"/>
    <w:tmpl w:val="A7840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005932">
    <w:abstractNumId w:val="11"/>
  </w:num>
  <w:num w:numId="2" w16cid:durableId="663242523">
    <w:abstractNumId w:val="12"/>
  </w:num>
  <w:num w:numId="3" w16cid:durableId="260769538">
    <w:abstractNumId w:val="5"/>
  </w:num>
  <w:num w:numId="4" w16cid:durableId="2075006355">
    <w:abstractNumId w:val="6"/>
  </w:num>
  <w:num w:numId="5" w16cid:durableId="1397238767">
    <w:abstractNumId w:val="16"/>
  </w:num>
  <w:num w:numId="6" w16cid:durableId="2056931602">
    <w:abstractNumId w:val="8"/>
  </w:num>
  <w:num w:numId="7" w16cid:durableId="462499607">
    <w:abstractNumId w:val="20"/>
  </w:num>
  <w:num w:numId="8" w16cid:durableId="505246308">
    <w:abstractNumId w:val="10"/>
  </w:num>
  <w:num w:numId="9" w16cid:durableId="411656776">
    <w:abstractNumId w:val="1"/>
  </w:num>
  <w:num w:numId="10" w16cid:durableId="129983711">
    <w:abstractNumId w:val="3"/>
  </w:num>
  <w:num w:numId="11" w16cid:durableId="1425153307">
    <w:abstractNumId w:val="19"/>
  </w:num>
  <w:num w:numId="12" w16cid:durableId="104734519">
    <w:abstractNumId w:val="13"/>
  </w:num>
  <w:num w:numId="13" w16cid:durableId="248778565">
    <w:abstractNumId w:val="14"/>
  </w:num>
  <w:num w:numId="14" w16cid:durableId="231358821">
    <w:abstractNumId w:val="7"/>
  </w:num>
  <w:num w:numId="15" w16cid:durableId="645738947">
    <w:abstractNumId w:val="15"/>
  </w:num>
  <w:num w:numId="16" w16cid:durableId="245960571">
    <w:abstractNumId w:val="4"/>
  </w:num>
  <w:num w:numId="17" w16cid:durableId="2014913462">
    <w:abstractNumId w:val="18"/>
  </w:num>
  <w:num w:numId="18" w16cid:durableId="1799689181">
    <w:abstractNumId w:val="0"/>
  </w:num>
  <w:num w:numId="19" w16cid:durableId="1961648307">
    <w:abstractNumId w:val="17"/>
  </w:num>
  <w:num w:numId="20" w16cid:durableId="637880203">
    <w:abstractNumId w:val="2"/>
  </w:num>
  <w:num w:numId="21" w16cid:durableId="16166704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ez, Jorge L">
    <w15:presenceInfo w15:providerId="AD" w15:userId="S::mart1419@purdue.edu::cfe2997c-0a22-4607-94d3-94a6201564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isplayBackgroundShape/>
  <w:embedTrueTypeFont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0AA"/>
    <w:rsid w:val="00017853"/>
    <w:rsid w:val="000356A5"/>
    <w:rsid w:val="00037EDD"/>
    <w:rsid w:val="00053269"/>
    <w:rsid w:val="00066BEA"/>
    <w:rsid w:val="00067640"/>
    <w:rsid w:val="000704B5"/>
    <w:rsid w:val="00075FE6"/>
    <w:rsid w:val="00087C84"/>
    <w:rsid w:val="00090A40"/>
    <w:rsid w:val="000933B3"/>
    <w:rsid w:val="000B37EC"/>
    <w:rsid w:val="000C6D09"/>
    <w:rsid w:val="000F1EF7"/>
    <w:rsid w:val="000F3F31"/>
    <w:rsid w:val="000F4BFC"/>
    <w:rsid w:val="00125540"/>
    <w:rsid w:val="00132632"/>
    <w:rsid w:val="00141197"/>
    <w:rsid w:val="001469EB"/>
    <w:rsid w:val="00155823"/>
    <w:rsid w:val="00155CBA"/>
    <w:rsid w:val="00174F96"/>
    <w:rsid w:val="00190ED6"/>
    <w:rsid w:val="001B7C4E"/>
    <w:rsid w:val="001D15A7"/>
    <w:rsid w:val="001D3FB8"/>
    <w:rsid w:val="001F7B2F"/>
    <w:rsid w:val="0020953C"/>
    <w:rsid w:val="002222DE"/>
    <w:rsid w:val="002262E0"/>
    <w:rsid w:val="002338B9"/>
    <w:rsid w:val="00237183"/>
    <w:rsid w:val="00260B5B"/>
    <w:rsid w:val="0027354C"/>
    <w:rsid w:val="00280E74"/>
    <w:rsid w:val="00297CE9"/>
    <w:rsid w:val="002B3025"/>
    <w:rsid w:val="002B6FBD"/>
    <w:rsid w:val="002C2D1B"/>
    <w:rsid w:val="003004CA"/>
    <w:rsid w:val="00304DA8"/>
    <w:rsid w:val="00305422"/>
    <w:rsid w:val="003145BA"/>
    <w:rsid w:val="00322D96"/>
    <w:rsid w:val="003273A2"/>
    <w:rsid w:val="00345156"/>
    <w:rsid w:val="00350789"/>
    <w:rsid w:val="00355D1D"/>
    <w:rsid w:val="00366DA0"/>
    <w:rsid w:val="00367805"/>
    <w:rsid w:val="00377800"/>
    <w:rsid w:val="003A21CB"/>
    <w:rsid w:val="003A2DFB"/>
    <w:rsid w:val="003A6030"/>
    <w:rsid w:val="003A7BA2"/>
    <w:rsid w:val="003C0EC9"/>
    <w:rsid w:val="003C4DC5"/>
    <w:rsid w:val="003C7CFA"/>
    <w:rsid w:val="00402F2F"/>
    <w:rsid w:val="00414906"/>
    <w:rsid w:val="00424121"/>
    <w:rsid w:val="00426796"/>
    <w:rsid w:val="00427372"/>
    <w:rsid w:val="00451A27"/>
    <w:rsid w:val="00473418"/>
    <w:rsid w:val="00477546"/>
    <w:rsid w:val="004A0D8F"/>
    <w:rsid w:val="004A7EA9"/>
    <w:rsid w:val="004D2448"/>
    <w:rsid w:val="004E7D86"/>
    <w:rsid w:val="004F0901"/>
    <w:rsid w:val="00512CF0"/>
    <w:rsid w:val="00513573"/>
    <w:rsid w:val="00522FFC"/>
    <w:rsid w:val="00542964"/>
    <w:rsid w:val="00572190"/>
    <w:rsid w:val="005830B2"/>
    <w:rsid w:val="005B22A2"/>
    <w:rsid w:val="005B6CC3"/>
    <w:rsid w:val="005C1119"/>
    <w:rsid w:val="005E04FD"/>
    <w:rsid w:val="005F7453"/>
    <w:rsid w:val="006138F4"/>
    <w:rsid w:val="006245C7"/>
    <w:rsid w:val="0064030A"/>
    <w:rsid w:val="00644DCB"/>
    <w:rsid w:val="00673967"/>
    <w:rsid w:val="006758A7"/>
    <w:rsid w:val="00677919"/>
    <w:rsid w:val="00682691"/>
    <w:rsid w:val="00684BCD"/>
    <w:rsid w:val="006935B7"/>
    <w:rsid w:val="006A74C6"/>
    <w:rsid w:val="006C3C23"/>
    <w:rsid w:val="006C50E6"/>
    <w:rsid w:val="006D4C21"/>
    <w:rsid w:val="00700DC1"/>
    <w:rsid w:val="00702F7E"/>
    <w:rsid w:val="0071229A"/>
    <w:rsid w:val="00724201"/>
    <w:rsid w:val="00742815"/>
    <w:rsid w:val="007429B6"/>
    <w:rsid w:val="00743A3B"/>
    <w:rsid w:val="00750C38"/>
    <w:rsid w:val="00764BA6"/>
    <w:rsid w:val="00771CE5"/>
    <w:rsid w:val="007969E9"/>
    <w:rsid w:val="007B326D"/>
    <w:rsid w:val="007B41C1"/>
    <w:rsid w:val="007C1B25"/>
    <w:rsid w:val="007D48EB"/>
    <w:rsid w:val="007D506D"/>
    <w:rsid w:val="007F6D28"/>
    <w:rsid w:val="008130FE"/>
    <w:rsid w:val="0082297F"/>
    <w:rsid w:val="0082351C"/>
    <w:rsid w:val="008634E8"/>
    <w:rsid w:val="00876451"/>
    <w:rsid w:val="00877DCA"/>
    <w:rsid w:val="008A0366"/>
    <w:rsid w:val="008A33FF"/>
    <w:rsid w:val="008B1660"/>
    <w:rsid w:val="008C33FC"/>
    <w:rsid w:val="008C4717"/>
    <w:rsid w:val="008C70AA"/>
    <w:rsid w:val="008D126D"/>
    <w:rsid w:val="008D6FF6"/>
    <w:rsid w:val="008E5410"/>
    <w:rsid w:val="008F1BF4"/>
    <w:rsid w:val="008F5FDE"/>
    <w:rsid w:val="00910782"/>
    <w:rsid w:val="009456DA"/>
    <w:rsid w:val="00950AEA"/>
    <w:rsid w:val="009512B8"/>
    <w:rsid w:val="009629BC"/>
    <w:rsid w:val="00964B28"/>
    <w:rsid w:val="009718E0"/>
    <w:rsid w:val="0097444B"/>
    <w:rsid w:val="009765DB"/>
    <w:rsid w:val="00982AA3"/>
    <w:rsid w:val="009B379F"/>
    <w:rsid w:val="009C408E"/>
    <w:rsid w:val="009C7BDD"/>
    <w:rsid w:val="009F092C"/>
    <w:rsid w:val="009F1023"/>
    <w:rsid w:val="009F7B38"/>
    <w:rsid w:val="00A05CA8"/>
    <w:rsid w:val="00A067D2"/>
    <w:rsid w:val="00A445F4"/>
    <w:rsid w:val="00A579AD"/>
    <w:rsid w:val="00A6629A"/>
    <w:rsid w:val="00A87E08"/>
    <w:rsid w:val="00A91DF8"/>
    <w:rsid w:val="00AA256A"/>
    <w:rsid w:val="00AD07BC"/>
    <w:rsid w:val="00AD5915"/>
    <w:rsid w:val="00AE208A"/>
    <w:rsid w:val="00B234B1"/>
    <w:rsid w:val="00B30A1E"/>
    <w:rsid w:val="00B310E5"/>
    <w:rsid w:val="00B33F4A"/>
    <w:rsid w:val="00B40670"/>
    <w:rsid w:val="00B85870"/>
    <w:rsid w:val="00B87557"/>
    <w:rsid w:val="00BA2263"/>
    <w:rsid w:val="00BA3AA3"/>
    <w:rsid w:val="00BA5B68"/>
    <w:rsid w:val="00BA7907"/>
    <w:rsid w:val="00BC0D1F"/>
    <w:rsid w:val="00BC28EC"/>
    <w:rsid w:val="00BE7620"/>
    <w:rsid w:val="00BF1FF2"/>
    <w:rsid w:val="00BF26CC"/>
    <w:rsid w:val="00BF42D9"/>
    <w:rsid w:val="00C07E47"/>
    <w:rsid w:val="00C3309D"/>
    <w:rsid w:val="00C3721E"/>
    <w:rsid w:val="00C4314C"/>
    <w:rsid w:val="00C4646F"/>
    <w:rsid w:val="00C579B1"/>
    <w:rsid w:val="00C6313B"/>
    <w:rsid w:val="00C73AC6"/>
    <w:rsid w:val="00C75A57"/>
    <w:rsid w:val="00C808BB"/>
    <w:rsid w:val="00CA146F"/>
    <w:rsid w:val="00CA3265"/>
    <w:rsid w:val="00CB6337"/>
    <w:rsid w:val="00CC2269"/>
    <w:rsid w:val="00CC6E6E"/>
    <w:rsid w:val="00CD0D32"/>
    <w:rsid w:val="00CE121A"/>
    <w:rsid w:val="00CE2F66"/>
    <w:rsid w:val="00CE58C7"/>
    <w:rsid w:val="00CE6978"/>
    <w:rsid w:val="00CE7E90"/>
    <w:rsid w:val="00D06301"/>
    <w:rsid w:val="00D14F6E"/>
    <w:rsid w:val="00D216E9"/>
    <w:rsid w:val="00D37580"/>
    <w:rsid w:val="00D50F93"/>
    <w:rsid w:val="00D67C0C"/>
    <w:rsid w:val="00D70F26"/>
    <w:rsid w:val="00DA2B9C"/>
    <w:rsid w:val="00DE2882"/>
    <w:rsid w:val="00DF5585"/>
    <w:rsid w:val="00DF5B32"/>
    <w:rsid w:val="00E06924"/>
    <w:rsid w:val="00E14659"/>
    <w:rsid w:val="00E21FDA"/>
    <w:rsid w:val="00E76AF4"/>
    <w:rsid w:val="00E920D1"/>
    <w:rsid w:val="00EA4AAB"/>
    <w:rsid w:val="00EA6AA8"/>
    <w:rsid w:val="00EB5544"/>
    <w:rsid w:val="00EC58F8"/>
    <w:rsid w:val="00ED7703"/>
    <w:rsid w:val="00EE3350"/>
    <w:rsid w:val="00EE3C31"/>
    <w:rsid w:val="00EE63CA"/>
    <w:rsid w:val="00EF225A"/>
    <w:rsid w:val="00EF309F"/>
    <w:rsid w:val="00F07912"/>
    <w:rsid w:val="00F118E1"/>
    <w:rsid w:val="00F17878"/>
    <w:rsid w:val="00F26BD5"/>
    <w:rsid w:val="00F65E5D"/>
    <w:rsid w:val="00F76F10"/>
    <w:rsid w:val="00F83B58"/>
    <w:rsid w:val="00F848A0"/>
    <w:rsid w:val="00F9214F"/>
    <w:rsid w:val="00FA0513"/>
    <w:rsid w:val="00FB11A3"/>
    <w:rsid w:val="00FB3545"/>
    <w:rsid w:val="00FC1096"/>
    <w:rsid w:val="00FC4770"/>
    <w:rsid w:val="00FD62E7"/>
    <w:rsid w:val="00FE46BF"/>
    <w:rsid w:val="00FE5EE0"/>
    <w:rsid w:val="016FF3B9"/>
    <w:rsid w:val="02BBDDAA"/>
    <w:rsid w:val="0325401E"/>
    <w:rsid w:val="0394887F"/>
    <w:rsid w:val="050C1C9C"/>
    <w:rsid w:val="05132F4E"/>
    <w:rsid w:val="054BBC58"/>
    <w:rsid w:val="056A9875"/>
    <w:rsid w:val="05865CF2"/>
    <w:rsid w:val="05E39CCE"/>
    <w:rsid w:val="066A6758"/>
    <w:rsid w:val="09C9D649"/>
    <w:rsid w:val="09D9FB78"/>
    <w:rsid w:val="0A09A11B"/>
    <w:rsid w:val="0A636FA1"/>
    <w:rsid w:val="0A7C2B0B"/>
    <w:rsid w:val="0AE2C5B4"/>
    <w:rsid w:val="0C772656"/>
    <w:rsid w:val="0D66FDB6"/>
    <w:rsid w:val="0D7C07C6"/>
    <w:rsid w:val="0D8B2DC1"/>
    <w:rsid w:val="0D92E286"/>
    <w:rsid w:val="0DB01690"/>
    <w:rsid w:val="0DD3732D"/>
    <w:rsid w:val="0E1878EF"/>
    <w:rsid w:val="0E9AA39F"/>
    <w:rsid w:val="100875A2"/>
    <w:rsid w:val="115A79D4"/>
    <w:rsid w:val="119318D6"/>
    <w:rsid w:val="11B33B70"/>
    <w:rsid w:val="122455AA"/>
    <w:rsid w:val="124EE44B"/>
    <w:rsid w:val="12796E34"/>
    <w:rsid w:val="128FDC4B"/>
    <w:rsid w:val="12F60DD1"/>
    <w:rsid w:val="139A75DB"/>
    <w:rsid w:val="1468A9D0"/>
    <w:rsid w:val="14C6CAFB"/>
    <w:rsid w:val="1595CC0A"/>
    <w:rsid w:val="1653E56C"/>
    <w:rsid w:val="168036FB"/>
    <w:rsid w:val="17FBDC81"/>
    <w:rsid w:val="17FDF672"/>
    <w:rsid w:val="1875BF6A"/>
    <w:rsid w:val="19C28E71"/>
    <w:rsid w:val="19D1F4FD"/>
    <w:rsid w:val="1A820A91"/>
    <w:rsid w:val="1AC59D3C"/>
    <w:rsid w:val="1AC5AF59"/>
    <w:rsid w:val="1B032EB6"/>
    <w:rsid w:val="1B163AFE"/>
    <w:rsid w:val="1BFEA384"/>
    <w:rsid w:val="1C7DAABC"/>
    <w:rsid w:val="1DE63836"/>
    <w:rsid w:val="1E318FED"/>
    <w:rsid w:val="1E5A4702"/>
    <w:rsid w:val="20C23FC0"/>
    <w:rsid w:val="21F60E6D"/>
    <w:rsid w:val="223C15BF"/>
    <w:rsid w:val="22C1010B"/>
    <w:rsid w:val="23446687"/>
    <w:rsid w:val="243CF345"/>
    <w:rsid w:val="24A62271"/>
    <w:rsid w:val="24A806E5"/>
    <w:rsid w:val="25552FCA"/>
    <w:rsid w:val="268E8104"/>
    <w:rsid w:val="285CC4B4"/>
    <w:rsid w:val="288D5EB9"/>
    <w:rsid w:val="2A247BA9"/>
    <w:rsid w:val="2A2B28E8"/>
    <w:rsid w:val="2B7784E2"/>
    <w:rsid w:val="2BA593BC"/>
    <w:rsid w:val="2BF8FEFD"/>
    <w:rsid w:val="2C56FF56"/>
    <w:rsid w:val="2CE1C24C"/>
    <w:rsid w:val="2DEB43AA"/>
    <w:rsid w:val="2F503FC8"/>
    <w:rsid w:val="2F8DA452"/>
    <w:rsid w:val="2FD0565A"/>
    <w:rsid w:val="2FE29BAA"/>
    <w:rsid w:val="30EFFF61"/>
    <w:rsid w:val="31BD02B8"/>
    <w:rsid w:val="32274C0C"/>
    <w:rsid w:val="32585206"/>
    <w:rsid w:val="330AA210"/>
    <w:rsid w:val="337B1B34"/>
    <w:rsid w:val="3408D969"/>
    <w:rsid w:val="342BFD04"/>
    <w:rsid w:val="34622AA9"/>
    <w:rsid w:val="355D5DDB"/>
    <w:rsid w:val="35842FC0"/>
    <w:rsid w:val="360CC895"/>
    <w:rsid w:val="37015703"/>
    <w:rsid w:val="37130CDF"/>
    <w:rsid w:val="37B4980F"/>
    <w:rsid w:val="37ED8FA6"/>
    <w:rsid w:val="38259E25"/>
    <w:rsid w:val="38296539"/>
    <w:rsid w:val="38E47F95"/>
    <w:rsid w:val="3957DF78"/>
    <w:rsid w:val="3A134CE8"/>
    <w:rsid w:val="3A41BBBC"/>
    <w:rsid w:val="3A97991A"/>
    <w:rsid w:val="3AF07C9F"/>
    <w:rsid w:val="3B23E01F"/>
    <w:rsid w:val="3D1F4BE8"/>
    <w:rsid w:val="3DFD4B4A"/>
    <w:rsid w:val="3FD6613B"/>
    <w:rsid w:val="3FF92FA9"/>
    <w:rsid w:val="3FFCF00A"/>
    <w:rsid w:val="407EDA2B"/>
    <w:rsid w:val="41162501"/>
    <w:rsid w:val="4139CA3E"/>
    <w:rsid w:val="417A3E18"/>
    <w:rsid w:val="41CBE8F7"/>
    <w:rsid w:val="42556D38"/>
    <w:rsid w:val="42B872FB"/>
    <w:rsid w:val="4311BE23"/>
    <w:rsid w:val="4356C935"/>
    <w:rsid w:val="438BE1DC"/>
    <w:rsid w:val="43DA1930"/>
    <w:rsid w:val="4439F8ED"/>
    <w:rsid w:val="44807D52"/>
    <w:rsid w:val="4511B098"/>
    <w:rsid w:val="467A1E1F"/>
    <w:rsid w:val="47057066"/>
    <w:rsid w:val="47BE2F7C"/>
    <w:rsid w:val="47EF89F6"/>
    <w:rsid w:val="47EF948A"/>
    <w:rsid w:val="492E0DA4"/>
    <w:rsid w:val="4B1D4EED"/>
    <w:rsid w:val="4C5DD148"/>
    <w:rsid w:val="4D49AE72"/>
    <w:rsid w:val="4EBAEFF5"/>
    <w:rsid w:val="5011C21E"/>
    <w:rsid w:val="50445100"/>
    <w:rsid w:val="506A444D"/>
    <w:rsid w:val="50C71E72"/>
    <w:rsid w:val="5162B8A9"/>
    <w:rsid w:val="51CB6047"/>
    <w:rsid w:val="52260D72"/>
    <w:rsid w:val="5282D4A5"/>
    <w:rsid w:val="528B5674"/>
    <w:rsid w:val="52ABC123"/>
    <w:rsid w:val="52BBF7A8"/>
    <w:rsid w:val="53317EDA"/>
    <w:rsid w:val="53A1FAC5"/>
    <w:rsid w:val="548B359B"/>
    <w:rsid w:val="549C5FEE"/>
    <w:rsid w:val="54CFB6DB"/>
    <w:rsid w:val="5556C895"/>
    <w:rsid w:val="5561674D"/>
    <w:rsid w:val="556F1989"/>
    <w:rsid w:val="55F21CE9"/>
    <w:rsid w:val="55FE5749"/>
    <w:rsid w:val="56FCEBBC"/>
    <w:rsid w:val="571A0C31"/>
    <w:rsid w:val="5726FFA2"/>
    <w:rsid w:val="58F1D696"/>
    <w:rsid w:val="59938BEA"/>
    <w:rsid w:val="5A04A0E7"/>
    <w:rsid w:val="5AC802C8"/>
    <w:rsid w:val="5B8655ED"/>
    <w:rsid w:val="5B945B12"/>
    <w:rsid w:val="5BFD0931"/>
    <w:rsid w:val="5C061283"/>
    <w:rsid w:val="5CDFCDED"/>
    <w:rsid w:val="5D78E531"/>
    <w:rsid w:val="5DDBBB2E"/>
    <w:rsid w:val="5ED36964"/>
    <w:rsid w:val="6050442D"/>
    <w:rsid w:val="61A2869F"/>
    <w:rsid w:val="61D4FAAA"/>
    <w:rsid w:val="620EDA43"/>
    <w:rsid w:val="62224405"/>
    <w:rsid w:val="6222E321"/>
    <w:rsid w:val="6240060C"/>
    <w:rsid w:val="62F64131"/>
    <w:rsid w:val="6319389D"/>
    <w:rsid w:val="6436C18F"/>
    <w:rsid w:val="643E047B"/>
    <w:rsid w:val="645ABBC2"/>
    <w:rsid w:val="64DA2C73"/>
    <w:rsid w:val="652BE24B"/>
    <w:rsid w:val="65F35CAE"/>
    <w:rsid w:val="66115FC5"/>
    <w:rsid w:val="665BD1B5"/>
    <w:rsid w:val="67C5FD9F"/>
    <w:rsid w:val="69C9D4FE"/>
    <w:rsid w:val="69E0236E"/>
    <w:rsid w:val="69F847DA"/>
    <w:rsid w:val="6A678F5A"/>
    <w:rsid w:val="6AF63B59"/>
    <w:rsid w:val="6BBA06CF"/>
    <w:rsid w:val="6C899809"/>
    <w:rsid w:val="6E5B717E"/>
    <w:rsid w:val="6E5EE448"/>
    <w:rsid w:val="6F8941C9"/>
    <w:rsid w:val="6F95C2CD"/>
    <w:rsid w:val="70072416"/>
    <w:rsid w:val="70ED010B"/>
    <w:rsid w:val="7116B194"/>
    <w:rsid w:val="7332A4FB"/>
    <w:rsid w:val="73AF0774"/>
    <w:rsid w:val="749CF1B2"/>
    <w:rsid w:val="7562675F"/>
    <w:rsid w:val="757FD050"/>
    <w:rsid w:val="75B9A95A"/>
    <w:rsid w:val="75C007C4"/>
    <w:rsid w:val="75D65F79"/>
    <w:rsid w:val="764BD19B"/>
    <w:rsid w:val="7700745F"/>
    <w:rsid w:val="7727F6C5"/>
    <w:rsid w:val="7737FF58"/>
    <w:rsid w:val="788C471E"/>
    <w:rsid w:val="78FF66FE"/>
    <w:rsid w:val="792C9A8F"/>
    <w:rsid w:val="79EA8705"/>
    <w:rsid w:val="7B3B521B"/>
    <w:rsid w:val="7C0400C2"/>
    <w:rsid w:val="7C71FC49"/>
    <w:rsid w:val="7D051ADA"/>
    <w:rsid w:val="7D83EEA2"/>
    <w:rsid w:val="7EE870BE"/>
    <w:rsid w:val="7F435296"/>
    <w:rsid w:val="7F44E9F1"/>
    <w:rsid w:val="7F8E191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0F480"/>
  <w15:docId w15:val="{34F006E0-A288-4365-B0DE-D33FDA9BE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ora" w:hAnsi="Lora" w:eastAsia="Lora" w:cs="Lora"/>
        <w:sz w:val="22"/>
        <w:szCs w:val="22"/>
        <w:lang w:val="en" w:eastAsia="en-US" w:bidi="ar-SA"/>
      </w:rPr>
    </w:rPrDefault>
    <w:pPrDefault>
      <w:pPr>
        <w:spacing w:before="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spacing w:line="240" w:lineRule="auto"/>
      <w:jc w:val="center"/>
      <w:outlineLvl w:val="0"/>
    </w:pPr>
    <w:rPr>
      <w:color w:val="000000"/>
      <w:sz w:val="72"/>
      <w:szCs w:val="72"/>
    </w:rPr>
  </w:style>
  <w:style w:type="paragraph" w:styleId="Heading2">
    <w:name w:val="heading 2"/>
    <w:basedOn w:val="Normal"/>
    <w:next w:val="Normal"/>
    <w:uiPriority w:val="9"/>
    <w:unhideWhenUsed/>
    <w:qFormat/>
    <w:pPr>
      <w:spacing w:before="480"/>
      <w:outlineLvl w:val="1"/>
    </w:pPr>
    <w:rPr>
      <w:color w:val="000000"/>
      <w:sz w:val="40"/>
      <w:szCs w:val="40"/>
    </w:rPr>
  </w:style>
  <w:style w:type="paragraph" w:styleId="Heading3">
    <w:name w:val="heading 3"/>
    <w:basedOn w:val="Normal"/>
    <w:next w:val="Normal"/>
    <w:uiPriority w:val="9"/>
    <w:semiHidden/>
    <w:unhideWhenUsed/>
    <w:qFormat/>
    <w:pPr>
      <w:spacing w:before="120" w:after="120" w:line="312" w:lineRule="auto"/>
      <w:outlineLvl w:val="2"/>
    </w:pPr>
    <w:rPr>
      <w:color w:val="999999"/>
    </w:rPr>
  </w:style>
  <w:style w:type="paragraph" w:styleId="Heading4">
    <w:name w:val="heading 4"/>
    <w:basedOn w:val="Normal"/>
    <w:next w:val="Normal"/>
    <w:uiPriority w:val="9"/>
    <w:semiHidden/>
    <w:unhideWhenUsed/>
    <w:qFormat/>
    <w:pPr>
      <w:spacing w:before="0" w:line="240" w:lineRule="auto"/>
      <w:jc w:val="center"/>
      <w:outlineLvl w:val="3"/>
    </w:pPr>
    <w:rPr>
      <w:rFonts w:ascii="Quicksand" w:hAnsi="Quicksand" w:eastAsia="Quicksand" w:cs="Quicksand"/>
      <w:color w:val="434343"/>
      <w:sz w:val="20"/>
      <w:szCs w:val="20"/>
    </w:rPr>
  </w:style>
  <w:style w:type="paragraph" w:styleId="Heading5">
    <w:name w:val="heading 5"/>
    <w:basedOn w:val="Normal"/>
    <w:next w:val="Normal"/>
    <w:uiPriority w:val="9"/>
    <w:semiHidden/>
    <w:unhideWhenUsed/>
    <w:qFormat/>
    <w:pPr>
      <w:keepNext/>
      <w:keepLines/>
      <w:spacing w:before="160"/>
      <w:outlineLvl w:val="4"/>
    </w:pPr>
    <w:rPr>
      <w:rFonts w:ascii="Trebuchet MS" w:hAnsi="Trebuchet MS" w:eastAsia="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hAnsi="Trebuchet MS" w:eastAsia="Trebuchet MS" w:cs="Trebuchet MS"/>
      <w:i/>
      <w:color w:val="666666"/>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spacing w:line="240" w:lineRule="auto"/>
      <w:jc w:val="center"/>
    </w:pPr>
    <w:rPr>
      <w:b/>
      <w:sz w:val="24"/>
      <w:szCs w:val="24"/>
    </w:rPr>
  </w:style>
  <w:style w:type="paragraph" w:styleId="Subtitle">
    <w:name w:val="Subtitle"/>
    <w:basedOn w:val="Normal"/>
    <w:next w:val="Normal"/>
    <w:uiPriority w:val="11"/>
    <w:qFormat/>
    <w:pPr>
      <w:spacing w:before="0" w:line="240" w:lineRule="auto"/>
      <w:jc w:val="center"/>
    </w:pPr>
    <w:rPr>
      <w:rFonts w:ascii="Quicksand" w:hAnsi="Quicksand" w:eastAsia="Quicksand" w:cs="Quicksand"/>
      <w:color w:val="666666"/>
      <w:sz w:val="20"/>
      <w:szCs w:val="20"/>
    </w:rPr>
  </w:style>
  <w:style w:type="table" w:styleId="a"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E920D1"/>
    <w:pPr>
      <w:ind w:left="720"/>
      <w:contextualSpacing/>
    </w:pPr>
  </w:style>
  <w:style w:type="paragraph" w:styleId="Header">
    <w:name w:val="header"/>
    <w:basedOn w:val="Normal"/>
    <w:link w:val="HeaderChar"/>
    <w:uiPriority w:val="99"/>
    <w:unhideWhenUsed/>
    <w:rsid w:val="00141197"/>
    <w:pPr>
      <w:tabs>
        <w:tab w:val="center" w:pos="4680"/>
        <w:tab w:val="right" w:pos="9360"/>
      </w:tabs>
      <w:spacing w:before="0" w:line="240" w:lineRule="auto"/>
    </w:pPr>
  </w:style>
  <w:style w:type="character" w:styleId="HeaderChar" w:customStyle="1">
    <w:name w:val="Header Char"/>
    <w:basedOn w:val="DefaultParagraphFont"/>
    <w:link w:val="Header"/>
    <w:uiPriority w:val="99"/>
    <w:rsid w:val="00141197"/>
  </w:style>
  <w:style w:type="paragraph" w:styleId="Footer">
    <w:name w:val="footer"/>
    <w:basedOn w:val="Normal"/>
    <w:link w:val="FooterChar"/>
    <w:uiPriority w:val="99"/>
    <w:unhideWhenUsed/>
    <w:rsid w:val="00141197"/>
    <w:pPr>
      <w:tabs>
        <w:tab w:val="center" w:pos="4680"/>
        <w:tab w:val="right" w:pos="9360"/>
      </w:tabs>
      <w:spacing w:before="0" w:line="240" w:lineRule="auto"/>
    </w:pPr>
  </w:style>
  <w:style w:type="character" w:styleId="FooterChar" w:customStyle="1">
    <w:name w:val="Footer Char"/>
    <w:basedOn w:val="DefaultParagraphFont"/>
    <w:link w:val="Footer"/>
    <w:uiPriority w:val="99"/>
    <w:rsid w:val="00141197"/>
  </w:style>
  <w:style w:type="paragraph" w:styleId="CommentSubject">
    <w:name w:val="annotation subject"/>
    <w:basedOn w:val="CommentText"/>
    <w:next w:val="CommentText"/>
    <w:link w:val="CommentSubjectChar"/>
    <w:uiPriority w:val="99"/>
    <w:semiHidden/>
    <w:unhideWhenUsed/>
    <w:rsid w:val="00BA2263"/>
    <w:rPr>
      <w:b/>
      <w:bCs/>
    </w:rPr>
  </w:style>
  <w:style w:type="character" w:styleId="CommentSubjectChar" w:customStyle="1">
    <w:name w:val="Comment Subject Char"/>
    <w:basedOn w:val="CommentTextChar"/>
    <w:link w:val="CommentSubject"/>
    <w:uiPriority w:val="99"/>
    <w:semiHidden/>
    <w:rsid w:val="00BA2263"/>
    <w:rPr>
      <w:b/>
      <w:bCs/>
      <w:sz w:val="20"/>
      <w:szCs w:val="20"/>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00345156"/>
    <w:rPr>
      <w:color w:val="0000FF"/>
      <w:u w:val="single"/>
    </w:rPr>
  </w:style>
  <w:style w:type="character" w:styleId="UnresolvedMention">
    <w:name w:val="Unresolved Mention"/>
    <w:basedOn w:val="DefaultParagraphFont"/>
    <w:uiPriority w:val="99"/>
    <w:semiHidden/>
    <w:unhideWhenUsed/>
    <w:rsid w:val="003273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07198">
      <w:bodyDiv w:val="1"/>
      <w:marLeft w:val="0"/>
      <w:marRight w:val="0"/>
      <w:marTop w:val="0"/>
      <w:marBottom w:val="0"/>
      <w:divBdr>
        <w:top w:val="none" w:sz="0" w:space="0" w:color="auto"/>
        <w:left w:val="none" w:sz="0" w:space="0" w:color="auto"/>
        <w:bottom w:val="none" w:sz="0" w:space="0" w:color="auto"/>
        <w:right w:val="none" w:sz="0" w:space="0" w:color="auto"/>
      </w:divBdr>
    </w:div>
    <w:div w:id="2131511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microsoft.com/office/2020/10/relationships/intelligence" Target="intelligence2.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microsoft.com/office/2019/05/relationships/documenttasks" Target="documenttasks/documenttasks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mailto:epics@purdue.edu" TargetMode="External"/><Relationship Id="rId37" Type="http://schemas.openxmlformats.org/officeDocument/2006/relationships/theme" Target="theme/theme1.xml"/><Relationship Id="rId5"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hyperlink" Target="mailto:rutagiitdelhi@gmail.com" TargetMode="External"/><Relationship Id="rId4" Type="http://schemas.openxmlformats.org/officeDocument/2006/relationships/numbering" Target="numbering.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ocumenttasks/documenttasks1.xml><?xml version="1.0" encoding="utf-8"?>
<t:Tasks xmlns:t="http://schemas.microsoft.com/office/tasks/2019/documenttasks" xmlns:oel="http://schemas.microsoft.com/office/2019/extlst">
  <t:Task id="{137F3A92-C59C-44DC-85F3-2FD2E687130E}">
    <t:Anchor>
      <t:Comment id="1642244098"/>
    </t:Anchor>
    <t:History>
      <t:Event id="{A522C6AA-57E7-42EA-BC92-692D07BC95E9}" time="2025-05-01T20:17:53.57Z">
        <t:Attribution userId="S::mart1419@purdue.edu::cfe2997c-0a22-4607-94d3-94a6201564a3" userProvider="AD" userName="Martinez, Jorge L"/>
        <t:Anchor>
          <t:Comment id="1642244098"/>
        </t:Anchor>
        <t:Create/>
      </t:Event>
      <t:Event id="{FB0C48DC-F846-4CF9-91D4-38DF8EEEA66A}" time="2025-05-01T20:17:53.57Z">
        <t:Attribution userId="S::mart1419@purdue.edu::cfe2997c-0a22-4607-94d3-94a6201564a3" userProvider="AD" userName="Martinez, Jorge L"/>
        <t:Anchor>
          <t:Comment id="1642244098"/>
        </t:Anchor>
        <t:Assign userId="S::ekanemit@purdue.edu::a001f029-9766-4a4a-b54f-02089e98af9f" userProvider="AD" userName="Elizabeth Karen Kanemitsu"/>
      </t:Event>
      <t:Event id="{9EE0F672-54CC-44B5-B283-CECA129BC7D3}" time="2025-05-01T20:17:53.57Z">
        <t:Attribution userId="S::mart1419@purdue.edu::cfe2997c-0a22-4607-94d3-94a6201564a3" userProvider="AD" userName="Martinez, Jorge L"/>
        <t:Anchor>
          <t:Comment id="1642244098"/>
        </t:Anchor>
        <t:SetTitle title="@Elizabeth Karen Kanemitsu, it may be better to place a link to the video here."/>
      </t:Event>
      <t:Event id="{08208B09-5D31-4BAB-8AE4-904A32953767}" time="2025-05-02T02:11:46.979Z">
        <t:Attribution userId="S::ekanemit@purdue.edu::a001f029-9766-4a4a-b54f-02089e98af9f" userProvider="AD" userName="Elizabeth Karen Kanemitsu"/>
        <t:Progress percentComplete="100"/>
      </t:Event>
      <t:Event id="{3FD5A73E-E708-4891-8B1B-4C6F7AE2FD78}" time="2025-05-02T04:51:15.285Z">
        <t:Attribution userId="S::ekanemit@purdue.edu::a001f029-9766-4a4a-b54f-02089e98af9f" userProvider="AD" userName="Elizabeth Karen Kanemitsu"/>
        <t:Progress percentComplete="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6b2b99d-6a81-4278-a8c8-e37cc28ed979" xsi:nil="true"/>
    <lcf76f155ced4ddcb4097134ff3c332f xmlns="9d32951c-de88-4df2-9a33-b45eeccc6f2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A6259197EF054F86EDDA6647D74080" ma:contentTypeVersion="18" ma:contentTypeDescription="Create a new document." ma:contentTypeScope="" ma:versionID="b6c0cbc5502a09f8db86c07ffa2d8a68">
  <xsd:schema xmlns:xsd="http://www.w3.org/2001/XMLSchema" xmlns:xs="http://www.w3.org/2001/XMLSchema" xmlns:p="http://schemas.microsoft.com/office/2006/metadata/properties" xmlns:ns2="9d32951c-de88-4df2-9a33-b45eeccc6f2d" xmlns:ns3="96b2b99d-6a81-4278-a8c8-e37cc28ed979" targetNamespace="http://schemas.microsoft.com/office/2006/metadata/properties" ma:root="true" ma:fieldsID="c69ccb8aa0b01a5d74072807e8f699e3" ns2:_="" ns3:_="">
    <xsd:import namespace="9d32951c-de88-4df2-9a33-b45eeccc6f2d"/>
    <xsd:import namespace="96b2b99d-6a81-4278-a8c8-e37cc28ed9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32951c-de88-4df2-9a33-b45eeccc6f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8e9e90a8-b24c-4be7-8760-a88b2cd47eb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b2b99d-6a81-4278-a8c8-e37cc28ed97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46da1de9-6d3a-47c5-8f4a-221789860cee}" ma:internalName="TaxCatchAll" ma:showField="CatchAllData" ma:web="96b2b99d-6a81-4278-a8c8-e37cc28ed97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69D114-8A94-4B27-8D7B-90B6014D7ACF}">
  <ds:schemaRefs>
    <ds:schemaRef ds:uri="http://schemas.microsoft.com/office/2006/metadata/properties"/>
    <ds:schemaRef ds:uri="http://schemas.microsoft.com/office/infopath/2007/PartnerControls"/>
    <ds:schemaRef ds:uri="96b2b99d-6a81-4278-a8c8-e37cc28ed979"/>
    <ds:schemaRef ds:uri="9d32951c-de88-4df2-9a33-b45eeccc6f2d"/>
  </ds:schemaRefs>
</ds:datastoreItem>
</file>

<file path=customXml/itemProps2.xml><?xml version="1.0" encoding="utf-8"?>
<ds:datastoreItem xmlns:ds="http://schemas.openxmlformats.org/officeDocument/2006/customXml" ds:itemID="{EF660CDD-5214-45C6-A4A1-8D7B0828062A}">
  <ds:schemaRefs>
    <ds:schemaRef ds:uri="http://schemas.microsoft.com/sharepoint/v3/contenttype/forms"/>
  </ds:schemaRefs>
</ds:datastoreItem>
</file>

<file path=customXml/itemProps3.xml><?xml version="1.0" encoding="utf-8"?>
<ds:datastoreItem xmlns:ds="http://schemas.openxmlformats.org/officeDocument/2006/customXml" ds:itemID="{21B9B2EE-C4BF-4EBB-999B-B209F96ECB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32951c-de88-4df2-9a33-b45eeccc6f2d"/>
    <ds:schemaRef ds:uri="96b2b99d-6a81-4278-a8c8-e37cc28ed9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Naomi Mitesh Patel</lastModifiedBy>
  <revision>106</revision>
  <dcterms:created xsi:type="dcterms:W3CDTF">2025-04-30T00:49:00.0000000Z</dcterms:created>
  <dcterms:modified xsi:type="dcterms:W3CDTF">2025-05-02T14:18:27.0274514Z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2025-04-28T04:04:43Z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8d3fd9b6-68d6-4cfa-ae8f-9be0b9fd01f6</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y fmtid="{D5CDD505-2E9C-101B-9397-08002B2CF9AE}" pid="10" name="ContentTypeId">
    <vt:lpwstr>0x010100C1A6259197EF054F86EDDA6647D74080</vt:lpwstr>
  </property>
  <property fmtid="{D5CDD505-2E9C-101B-9397-08002B2CF9AE}" pid="11" name="MediaServiceImageTags">
    <vt:lpwstr/>
  </property>
</Properties>
</file>